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66801" w14:textId="77777777" w:rsidR="00F4206B" w:rsidRPr="008C58E6" w:rsidRDefault="00F4206B" w:rsidP="00C23F65">
      <w:pPr>
        <w:ind w:right="-425"/>
        <w:rPr>
          <w:rFonts w:ascii="Arial" w:hAnsi="Arial" w:cs="Arial"/>
          <w:b/>
          <w:sz w:val="22"/>
          <w:szCs w:val="22"/>
        </w:rPr>
      </w:pPr>
    </w:p>
    <w:p w14:paraId="0490A63E" w14:textId="77777777" w:rsidR="00121E14" w:rsidRPr="00913606" w:rsidRDefault="00121E14" w:rsidP="00121E14">
      <w:pPr>
        <w:overflowPunct w:val="0"/>
        <w:autoSpaceDE w:val="0"/>
        <w:autoSpaceDN w:val="0"/>
        <w:adjustRightInd w:val="0"/>
        <w:spacing w:line="260" w:lineRule="atLeast"/>
        <w:jc w:val="center"/>
        <w:textAlignment w:val="baseline"/>
        <w:rPr>
          <w:rFonts w:ascii="Century Gothic" w:hAnsi="Century Gothic" w:cs="Arial"/>
          <w:b/>
          <w:sz w:val="52"/>
          <w:szCs w:val="52"/>
        </w:rPr>
      </w:pPr>
      <w:r w:rsidRPr="00913606">
        <w:rPr>
          <w:rFonts w:ascii="Century Gothic" w:hAnsi="Century Gothic" w:cs="Arial"/>
          <w:b/>
          <w:sz w:val="52"/>
          <w:szCs w:val="52"/>
        </w:rPr>
        <w:t>COVID-19 Risk Assessment</w:t>
      </w:r>
    </w:p>
    <w:p w14:paraId="3C46578A" w14:textId="77777777" w:rsidR="00121E14" w:rsidRDefault="00121E14" w:rsidP="00121E14">
      <w:pPr>
        <w:overflowPunct w:val="0"/>
        <w:autoSpaceDE w:val="0"/>
        <w:autoSpaceDN w:val="0"/>
        <w:adjustRightInd w:val="0"/>
        <w:spacing w:line="260" w:lineRule="atLeast"/>
        <w:jc w:val="center"/>
        <w:textAlignment w:val="baseline"/>
        <w:rPr>
          <w:rFonts w:ascii="Century Gothic" w:hAnsi="Century Gothic" w:cs="Arial"/>
          <w:bCs/>
          <w:color w:val="FF0000"/>
          <w:sz w:val="56"/>
          <w:szCs w:val="56"/>
          <w:lang w:eastAsia="en-GB"/>
        </w:rPr>
      </w:pPr>
    </w:p>
    <w:p w14:paraId="719919C1" w14:textId="77777777" w:rsidR="00121E14" w:rsidRDefault="00121E14" w:rsidP="00121E14">
      <w:pPr>
        <w:overflowPunct w:val="0"/>
        <w:autoSpaceDE w:val="0"/>
        <w:autoSpaceDN w:val="0"/>
        <w:adjustRightInd w:val="0"/>
        <w:spacing w:line="260" w:lineRule="atLeast"/>
        <w:jc w:val="center"/>
        <w:textAlignment w:val="baseline"/>
        <w:rPr>
          <w:rFonts w:ascii="Century Gothic" w:hAnsi="Century Gothic" w:cs="Arial"/>
          <w:bCs/>
          <w:color w:val="FF0000"/>
          <w:sz w:val="56"/>
          <w:szCs w:val="56"/>
          <w:lang w:eastAsia="en-GB"/>
        </w:rPr>
      </w:pPr>
      <w:r>
        <w:rPr>
          <w:rFonts w:ascii="Century Gothic" w:hAnsi="Century Gothic" w:cs="Arial"/>
          <w:bCs/>
          <w:color w:val="FF0000"/>
          <w:sz w:val="56"/>
          <w:szCs w:val="56"/>
          <w:lang w:eastAsia="en-GB"/>
        </w:rPr>
        <w:t>August 2020</w:t>
      </w:r>
    </w:p>
    <w:p w14:paraId="197DEC0A" w14:textId="77777777" w:rsidR="00121E14" w:rsidRDefault="00121E14" w:rsidP="00121E14">
      <w:pPr>
        <w:overflowPunct w:val="0"/>
        <w:autoSpaceDE w:val="0"/>
        <w:autoSpaceDN w:val="0"/>
        <w:adjustRightInd w:val="0"/>
        <w:spacing w:line="260" w:lineRule="atLeast"/>
        <w:jc w:val="center"/>
        <w:textAlignment w:val="baseline"/>
        <w:rPr>
          <w:rFonts w:ascii="Century Gothic" w:hAnsi="Century Gothic" w:cs="Arial"/>
          <w:bCs/>
          <w:color w:val="FF0000"/>
          <w:sz w:val="56"/>
          <w:szCs w:val="56"/>
          <w:lang w:eastAsia="en-GB"/>
        </w:rPr>
      </w:pPr>
    </w:p>
    <w:p w14:paraId="0ED4F6E8" w14:textId="77777777" w:rsidR="00121E14" w:rsidRPr="00B33ED4" w:rsidRDefault="00121E14" w:rsidP="00121E14">
      <w:pPr>
        <w:overflowPunct w:val="0"/>
        <w:autoSpaceDE w:val="0"/>
        <w:autoSpaceDN w:val="0"/>
        <w:adjustRightInd w:val="0"/>
        <w:spacing w:line="260" w:lineRule="atLeast"/>
        <w:jc w:val="center"/>
        <w:textAlignment w:val="baseline"/>
        <w:rPr>
          <w:rFonts w:ascii="Century Gothic" w:hAnsi="Century Gothic" w:cs="Arial"/>
          <w:bCs/>
          <w:color w:val="FF0000"/>
          <w:sz w:val="56"/>
          <w:szCs w:val="56"/>
          <w:lang w:eastAsia="en-GB"/>
        </w:rPr>
      </w:pPr>
      <w:r w:rsidRPr="00B02489">
        <w:rPr>
          <w:rFonts w:ascii="Century Gothic" w:hAnsi="Century Gothic" w:cs="Arial"/>
          <w:bCs/>
          <w:noProof/>
          <w:color w:val="FF0000"/>
          <w:sz w:val="56"/>
          <w:szCs w:val="56"/>
          <w:lang w:eastAsia="en-GB"/>
        </w:rPr>
        <w:drawing>
          <wp:inline distT="0" distB="0" distL="0" distR="0" wp14:anchorId="1DBF4D98" wp14:editId="4F1093D7">
            <wp:extent cx="2332934" cy="1609725"/>
            <wp:effectExtent l="0" t="0" r="0" b="0"/>
            <wp:docPr id="3" name="Picture 3" descr="C:\Users\Head_2\Pictures\hazlewoo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_2\Pictures\hazlewood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9693" cy="1635089"/>
                    </a:xfrm>
                    <a:prstGeom prst="rect">
                      <a:avLst/>
                    </a:prstGeom>
                    <a:noFill/>
                    <a:ln>
                      <a:noFill/>
                    </a:ln>
                  </pic:spPr>
                </pic:pic>
              </a:graphicData>
            </a:graphic>
          </wp:inline>
        </w:drawing>
      </w:r>
    </w:p>
    <w:p w14:paraId="1B10C965" w14:textId="77777777" w:rsidR="00121E14" w:rsidRDefault="00121E14" w:rsidP="00121E14"/>
    <w:p w14:paraId="6E0AFA7C" w14:textId="77777777" w:rsidR="00121E14" w:rsidRDefault="00121E14" w:rsidP="00121E14"/>
    <w:p w14:paraId="36385C3C" w14:textId="77777777" w:rsidR="00121E14" w:rsidRDefault="00121E14" w:rsidP="00121E14"/>
    <w:p w14:paraId="2B3746EF" w14:textId="77777777" w:rsidR="00121E14" w:rsidRPr="00B33ED4" w:rsidRDefault="00121E14" w:rsidP="00121E14">
      <w:pPr>
        <w:overflowPunct w:val="0"/>
        <w:autoSpaceDE w:val="0"/>
        <w:autoSpaceDN w:val="0"/>
        <w:adjustRightInd w:val="0"/>
        <w:spacing w:line="260" w:lineRule="atLeast"/>
        <w:textAlignment w:val="baseline"/>
        <w:rPr>
          <w:rFonts w:ascii="Century Gothic" w:hAnsi="Century Gothic" w:cs="Arial"/>
          <w:b/>
          <w:bCs/>
          <w:lang w:eastAsia="en-GB"/>
        </w:rPr>
      </w:pPr>
      <w:r>
        <w:rPr>
          <w:rFonts w:ascii="Century Gothic" w:hAnsi="Century Gothic" w:cs="Arial"/>
          <w:b/>
          <w:bCs/>
          <w:lang w:eastAsia="en-GB"/>
        </w:rPr>
        <w:t xml:space="preserve"> </w:t>
      </w:r>
      <w:r w:rsidRPr="00B33ED4">
        <w:rPr>
          <w:rFonts w:ascii="Century Gothic" w:hAnsi="Century Gothic" w:cs="Arial"/>
          <w:b/>
          <w:bCs/>
          <w:lang w:eastAsia="en-GB"/>
        </w:rPr>
        <w:t>Limitless Potential                           Ignite Passion                 Embrace Difference</w:t>
      </w:r>
    </w:p>
    <w:p w14:paraId="02A91033" w14:textId="77777777" w:rsidR="00121E14" w:rsidRDefault="00121E14" w:rsidP="00121E14">
      <w:pPr>
        <w:overflowPunct w:val="0"/>
        <w:autoSpaceDE w:val="0"/>
        <w:autoSpaceDN w:val="0"/>
        <w:adjustRightInd w:val="0"/>
        <w:spacing w:line="260" w:lineRule="atLeast"/>
        <w:jc w:val="center"/>
        <w:textAlignment w:val="baseline"/>
        <w:rPr>
          <w:rFonts w:ascii="Century Gothic" w:hAnsi="Century Gothic" w:cs="Arial"/>
          <w:bCs/>
          <w:color w:val="FF0000"/>
          <w:sz w:val="56"/>
          <w:szCs w:val="56"/>
          <w:lang w:eastAsia="en-GB"/>
        </w:rPr>
      </w:pPr>
    </w:p>
    <w:p w14:paraId="2ADF320C" w14:textId="77777777" w:rsidR="00121E14" w:rsidRPr="00B33ED4" w:rsidRDefault="00121E14" w:rsidP="00121E14">
      <w:pPr>
        <w:overflowPunct w:val="0"/>
        <w:autoSpaceDE w:val="0"/>
        <w:autoSpaceDN w:val="0"/>
        <w:adjustRightInd w:val="0"/>
        <w:spacing w:line="260" w:lineRule="atLeast"/>
        <w:jc w:val="center"/>
        <w:textAlignment w:val="baseline"/>
        <w:rPr>
          <w:rFonts w:ascii="Century Gothic" w:hAnsi="Century Gothic" w:cs="Arial"/>
          <w:bCs/>
          <w:color w:val="FF0000"/>
          <w:sz w:val="56"/>
          <w:szCs w:val="56"/>
          <w:lang w:eastAsia="en-GB"/>
        </w:rPr>
      </w:pPr>
    </w:p>
    <w:p w14:paraId="4F8FAEB5" w14:textId="77777777" w:rsidR="00121E14" w:rsidRPr="00B33ED4" w:rsidRDefault="00121E14" w:rsidP="00121E14">
      <w:pPr>
        <w:overflowPunct w:val="0"/>
        <w:autoSpaceDE w:val="0"/>
        <w:autoSpaceDN w:val="0"/>
        <w:adjustRightInd w:val="0"/>
        <w:spacing w:line="260" w:lineRule="atLeast"/>
        <w:jc w:val="center"/>
        <w:textAlignment w:val="baseline"/>
        <w:rPr>
          <w:rFonts w:ascii="Century Gothic" w:hAnsi="Century Gothic" w:cs="Arial"/>
          <w:bCs/>
          <w:lang w:eastAsia="en-GB"/>
        </w:rPr>
      </w:pPr>
      <w:r w:rsidRPr="00B33ED4">
        <w:rPr>
          <w:rFonts w:ascii="Century Gothic" w:hAnsi="Century Gothic" w:cs="Arial"/>
          <w:bCs/>
          <w:lang w:eastAsia="en-GB"/>
        </w:rPr>
        <w:t>Mr. Stephane Bommel</w:t>
      </w:r>
    </w:p>
    <w:p w14:paraId="562E3703" w14:textId="77777777" w:rsidR="00121E14" w:rsidRPr="00B33ED4" w:rsidRDefault="00121E14" w:rsidP="00121E14">
      <w:pPr>
        <w:overflowPunct w:val="0"/>
        <w:autoSpaceDE w:val="0"/>
        <w:autoSpaceDN w:val="0"/>
        <w:adjustRightInd w:val="0"/>
        <w:spacing w:line="260" w:lineRule="atLeast"/>
        <w:jc w:val="center"/>
        <w:textAlignment w:val="baseline"/>
        <w:rPr>
          <w:rFonts w:ascii="Century Gothic" w:hAnsi="Century Gothic" w:cs="Arial"/>
          <w:bCs/>
          <w:lang w:eastAsia="en-GB"/>
        </w:rPr>
      </w:pPr>
      <w:proofErr w:type="spellStart"/>
      <w:r w:rsidRPr="00B33ED4">
        <w:rPr>
          <w:rFonts w:ascii="Century Gothic" w:hAnsi="Century Gothic" w:cs="Arial"/>
          <w:bCs/>
          <w:lang w:eastAsia="en-GB"/>
        </w:rPr>
        <w:t>Headteacher</w:t>
      </w:r>
      <w:proofErr w:type="spellEnd"/>
    </w:p>
    <w:p w14:paraId="46013F16" w14:textId="77777777" w:rsidR="00121E14" w:rsidRPr="00B33ED4" w:rsidRDefault="00121E14" w:rsidP="00121E14">
      <w:pPr>
        <w:overflowPunct w:val="0"/>
        <w:autoSpaceDE w:val="0"/>
        <w:autoSpaceDN w:val="0"/>
        <w:adjustRightInd w:val="0"/>
        <w:spacing w:line="260" w:lineRule="atLeast"/>
        <w:jc w:val="center"/>
        <w:textAlignment w:val="baseline"/>
        <w:rPr>
          <w:rFonts w:ascii="Century Gothic" w:hAnsi="Century Gothic" w:cs="Arial"/>
          <w:bCs/>
          <w:lang w:eastAsia="en-GB"/>
        </w:rPr>
      </w:pPr>
    </w:p>
    <w:p w14:paraId="38DE1665" w14:textId="77777777" w:rsidR="00121E14" w:rsidRPr="00B33ED4" w:rsidRDefault="00121E14" w:rsidP="00121E14">
      <w:pPr>
        <w:overflowPunct w:val="0"/>
        <w:autoSpaceDE w:val="0"/>
        <w:autoSpaceDN w:val="0"/>
        <w:adjustRightInd w:val="0"/>
        <w:spacing w:line="260" w:lineRule="atLeast"/>
        <w:jc w:val="center"/>
        <w:textAlignment w:val="baseline"/>
        <w:rPr>
          <w:rFonts w:ascii="Century Gothic" w:hAnsi="Century Gothic" w:cs="Arial"/>
          <w:bCs/>
          <w:lang w:eastAsia="en-GB"/>
        </w:rPr>
      </w:pPr>
      <w:r w:rsidRPr="00B33ED4">
        <w:rPr>
          <w:rFonts w:ascii="Century Gothic" w:hAnsi="Century Gothic" w:cs="Arial"/>
          <w:bCs/>
          <w:lang w:eastAsia="en-GB"/>
        </w:rPr>
        <w:t>Mr. Keith Oliver</w:t>
      </w:r>
    </w:p>
    <w:p w14:paraId="3B0DEDA5" w14:textId="77777777" w:rsidR="00121E14" w:rsidRDefault="00121E14" w:rsidP="00121E14">
      <w:pPr>
        <w:overflowPunct w:val="0"/>
        <w:autoSpaceDE w:val="0"/>
        <w:autoSpaceDN w:val="0"/>
        <w:adjustRightInd w:val="0"/>
        <w:spacing w:line="260" w:lineRule="atLeast"/>
        <w:jc w:val="center"/>
        <w:textAlignment w:val="baseline"/>
        <w:rPr>
          <w:rFonts w:ascii="Century Gothic" w:hAnsi="Century Gothic" w:cs="Arial"/>
          <w:bCs/>
          <w:lang w:eastAsia="en-GB"/>
        </w:rPr>
      </w:pPr>
      <w:r w:rsidRPr="00B33ED4">
        <w:rPr>
          <w:rFonts w:ascii="Century Gothic" w:hAnsi="Century Gothic" w:cs="Arial"/>
          <w:bCs/>
          <w:lang w:eastAsia="en-GB"/>
        </w:rPr>
        <w:t>Chair of Governors</w:t>
      </w:r>
    </w:p>
    <w:p w14:paraId="20629B53" w14:textId="77777777" w:rsidR="00121E14" w:rsidRDefault="00121E14" w:rsidP="00121E14">
      <w:pPr>
        <w:overflowPunct w:val="0"/>
        <w:autoSpaceDE w:val="0"/>
        <w:autoSpaceDN w:val="0"/>
        <w:adjustRightInd w:val="0"/>
        <w:spacing w:line="260" w:lineRule="atLeast"/>
        <w:jc w:val="center"/>
        <w:textAlignment w:val="baseline"/>
        <w:rPr>
          <w:rFonts w:ascii="Century Gothic" w:hAnsi="Century Gothic" w:cs="Arial"/>
          <w:bCs/>
          <w:lang w:eastAsia="en-GB"/>
        </w:rPr>
      </w:pPr>
    </w:p>
    <w:p w14:paraId="01ED8477" w14:textId="77777777" w:rsidR="00121E14" w:rsidRDefault="00121E14" w:rsidP="00121E14">
      <w:pPr>
        <w:overflowPunct w:val="0"/>
        <w:autoSpaceDE w:val="0"/>
        <w:autoSpaceDN w:val="0"/>
        <w:adjustRightInd w:val="0"/>
        <w:spacing w:line="260" w:lineRule="atLeast"/>
        <w:jc w:val="center"/>
        <w:textAlignment w:val="baseline"/>
        <w:rPr>
          <w:rFonts w:ascii="Century Gothic" w:hAnsi="Century Gothic" w:cs="Arial"/>
          <w:bCs/>
          <w:lang w:eastAsia="en-GB"/>
        </w:rPr>
      </w:pPr>
    </w:p>
    <w:p w14:paraId="0FFF7D62" w14:textId="77777777" w:rsidR="00121E14" w:rsidRDefault="00121E14" w:rsidP="00121E14">
      <w:pPr>
        <w:overflowPunct w:val="0"/>
        <w:autoSpaceDE w:val="0"/>
        <w:autoSpaceDN w:val="0"/>
        <w:adjustRightInd w:val="0"/>
        <w:spacing w:line="260" w:lineRule="atLeast"/>
        <w:jc w:val="center"/>
        <w:textAlignment w:val="baseline"/>
        <w:rPr>
          <w:rFonts w:ascii="Century Gothic" w:hAnsi="Century Gothic" w:cs="Arial"/>
          <w:bCs/>
          <w:lang w:eastAsia="en-GB"/>
        </w:rPr>
      </w:pPr>
    </w:p>
    <w:p w14:paraId="5779DC43" w14:textId="77777777" w:rsidR="00121E14" w:rsidRDefault="00121E14" w:rsidP="00121E14">
      <w:pPr>
        <w:overflowPunct w:val="0"/>
        <w:autoSpaceDE w:val="0"/>
        <w:autoSpaceDN w:val="0"/>
        <w:adjustRightInd w:val="0"/>
        <w:spacing w:line="260" w:lineRule="atLeast"/>
        <w:textAlignment w:val="baseline"/>
        <w:rPr>
          <w:rFonts w:ascii="Century Gothic" w:hAnsi="Century Gothic" w:cs="Arial"/>
          <w:bCs/>
          <w:lang w:eastAsia="en-GB"/>
        </w:rPr>
      </w:pPr>
    </w:p>
    <w:p w14:paraId="57355EF1" w14:textId="77777777" w:rsidR="00121E14" w:rsidRDefault="00121E14" w:rsidP="00121E14">
      <w:pPr>
        <w:overflowPunct w:val="0"/>
        <w:autoSpaceDE w:val="0"/>
        <w:autoSpaceDN w:val="0"/>
        <w:adjustRightInd w:val="0"/>
        <w:spacing w:line="260" w:lineRule="atLeast"/>
        <w:textAlignment w:val="baseline"/>
        <w:rPr>
          <w:rFonts w:ascii="Century Gothic" w:hAnsi="Century Gothic" w:cs="Arial"/>
          <w:bCs/>
          <w:lang w:eastAsia="en-GB"/>
        </w:rPr>
      </w:pPr>
    </w:p>
    <w:p w14:paraId="3588336B" w14:textId="77777777" w:rsidR="00121E14" w:rsidRDefault="00121E14" w:rsidP="00121E14">
      <w:pPr>
        <w:overflowPunct w:val="0"/>
        <w:autoSpaceDE w:val="0"/>
        <w:autoSpaceDN w:val="0"/>
        <w:adjustRightInd w:val="0"/>
        <w:spacing w:line="260" w:lineRule="atLeast"/>
        <w:textAlignment w:val="baseline"/>
        <w:rPr>
          <w:rFonts w:ascii="Century Gothic" w:hAnsi="Century Gothic" w:cs="Arial"/>
          <w:bCs/>
          <w:lang w:eastAsia="en-GB"/>
        </w:rPr>
      </w:pPr>
    </w:p>
    <w:p w14:paraId="452970FA" w14:textId="77777777" w:rsidR="00121E14" w:rsidRDefault="00121E14" w:rsidP="00121E14">
      <w:pPr>
        <w:overflowPunct w:val="0"/>
        <w:autoSpaceDE w:val="0"/>
        <w:autoSpaceDN w:val="0"/>
        <w:adjustRightInd w:val="0"/>
        <w:spacing w:line="260" w:lineRule="atLeast"/>
        <w:textAlignment w:val="baseline"/>
        <w:rPr>
          <w:rFonts w:ascii="Century Gothic" w:hAnsi="Century Gothic" w:cs="Arial"/>
          <w:bCs/>
          <w:lang w:eastAsia="en-GB"/>
        </w:rPr>
      </w:pPr>
    </w:p>
    <w:p w14:paraId="61E0103E" w14:textId="77777777" w:rsidR="00121E14" w:rsidRDefault="00121E14" w:rsidP="00121E14">
      <w:pPr>
        <w:overflowPunct w:val="0"/>
        <w:autoSpaceDE w:val="0"/>
        <w:autoSpaceDN w:val="0"/>
        <w:adjustRightInd w:val="0"/>
        <w:spacing w:line="260" w:lineRule="atLeast"/>
        <w:textAlignment w:val="baseline"/>
        <w:rPr>
          <w:rFonts w:ascii="Century Gothic" w:hAnsi="Century Gothic" w:cs="Arial"/>
          <w:bCs/>
          <w:lang w:eastAsia="en-GB"/>
        </w:rPr>
      </w:pPr>
    </w:p>
    <w:p w14:paraId="6BDC0A2A" w14:textId="77777777" w:rsidR="00121E14" w:rsidRDefault="00121E14" w:rsidP="00121E14">
      <w:pPr>
        <w:overflowPunct w:val="0"/>
        <w:autoSpaceDE w:val="0"/>
        <w:autoSpaceDN w:val="0"/>
        <w:adjustRightInd w:val="0"/>
        <w:spacing w:line="260" w:lineRule="atLeast"/>
        <w:textAlignment w:val="baseline"/>
        <w:rPr>
          <w:rFonts w:ascii="Century Gothic" w:hAnsi="Century Gothic" w:cs="Arial"/>
          <w:bCs/>
          <w:lang w:eastAsia="en-GB"/>
        </w:rPr>
      </w:pPr>
    </w:p>
    <w:p w14:paraId="737EDFD2" w14:textId="77777777" w:rsidR="00121E14" w:rsidRDefault="00121E14" w:rsidP="00121E14">
      <w:pPr>
        <w:overflowPunct w:val="0"/>
        <w:autoSpaceDE w:val="0"/>
        <w:autoSpaceDN w:val="0"/>
        <w:adjustRightInd w:val="0"/>
        <w:spacing w:line="260" w:lineRule="atLeast"/>
        <w:textAlignment w:val="baseline"/>
        <w:rPr>
          <w:rFonts w:ascii="Century Gothic" w:hAnsi="Century Gothic" w:cs="Arial"/>
          <w:bCs/>
          <w:lang w:eastAsia="en-GB"/>
        </w:rPr>
      </w:pPr>
    </w:p>
    <w:p w14:paraId="655D7126" w14:textId="77777777" w:rsidR="00121E14" w:rsidRDefault="00121E14" w:rsidP="00121E14">
      <w:pPr>
        <w:overflowPunct w:val="0"/>
        <w:autoSpaceDE w:val="0"/>
        <w:autoSpaceDN w:val="0"/>
        <w:adjustRightInd w:val="0"/>
        <w:spacing w:line="260" w:lineRule="atLeast"/>
        <w:textAlignment w:val="baseline"/>
        <w:rPr>
          <w:rFonts w:ascii="Century Gothic" w:hAnsi="Century Gothic" w:cs="Arial"/>
          <w:bCs/>
          <w:lang w:eastAsia="en-GB"/>
        </w:rPr>
      </w:pPr>
    </w:p>
    <w:p w14:paraId="177653C4" w14:textId="77777777" w:rsidR="00121E14" w:rsidRDefault="00121E14" w:rsidP="00121E14">
      <w:pPr>
        <w:overflowPunct w:val="0"/>
        <w:autoSpaceDE w:val="0"/>
        <w:autoSpaceDN w:val="0"/>
        <w:adjustRightInd w:val="0"/>
        <w:spacing w:line="260" w:lineRule="atLeast"/>
        <w:textAlignment w:val="baseline"/>
        <w:rPr>
          <w:rFonts w:ascii="Century Gothic" w:hAnsi="Century Gothic" w:cs="Arial"/>
          <w:bCs/>
          <w:lang w:eastAsia="en-GB"/>
        </w:rPr>
      </w:pPr>
    </w:p>
    <w:p w14:paraId="7903E801" w14:textId="77777777" w:rsidR="00121E14" w:rsidRPr="00B33ED4" w:rsidRDefault="00121E14" w:rsidP="00121E14">
      <w:pPr>
        <w:widowControl w:val="0"/>
        <w:autoSpaceDE w:val="0"/>
        <w:autoSpaceDN w:val="0"/>
        <w:adjustRightInd w:val="0"/>
        <w:spacing w:line="393" w:lineRule="exact"/>
        <w:rPr>
          <w:rFonts w:ascii="Century Gothic" w:hAnsi="Century Gothic" w:cs="Calibri"/>
          <w:color w:val="FF0000"/>
          <w:lang w:eastAsia="en-GB"/>
        </w:rPr>
      </w:pPr>
      <w:r w:rsidRPr="00B33ED4">
        <w:rPr>
          <w:rFonts w:ascii="Century Gothic" w:hAnsi="Century Gothic"/>
          <w:noProof/>
          <w:lang w:eastAsia="en-GB"/>
        </w:rPr>
        <mc:AlternateContent>
          <mc:Choice Requires="wps">
            <w:drawing>
              <wp:anchor distT="4294967295" distB="4294967295" distL="114300" distR="114300" simplePos="0" relativeHeight="251659264" behindDoc="1" locked="0" layoutInCell="0" allowOverlap="1" wp14:anchorId="4A046DDB" wp14:editId="26F740BA">
                <wp:simplePos x="0" y="0"/>
                <wp:positionH relativeFrom="column">
                  <wp:posOffset>-13970</wp:posOffset>
                </wp:positionH>
                <wp:positionV relativeFrom="paragraph">
                  <wp:posOffset>186689</wp:posOffset>
                </wp:positionV>
                <wp:extent cx="3070860" cy="0"/>
                <wp:effectExtent l="0" t="0" r="3429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860" cy="0"/>
                        </a:xfrm>
                        <a:prstGeom prst="line">
                          <a:avLst/>
                        </a:prstGeom>
                        <a:noFill/>
                        <a:ln w="8889">
                          <a:solidFill>
                            <a:srgbClr val="0000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97BBD" id="Straight Connector 4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4.7pt" to="240.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" o:allowincell="f" strokecolor="#00005d" strokeweight=".24692mm"/>
            </w:pict>
          </mc:Fallback>
        </mc:AlternateContent>
      </w:r>
      <w:r w:rsidRPr="00B33ED4">
        <w:rPr>
          <w:rFonts w:ascii="Century Gothic" w:hAnsi="Century Gothic" w:cs="Calibri"/>
          <w:color w:val="FF0000"/>
          <w:lang w:eastAsia="en-GB"/>
        </w:rPr>
        <w:t xml:space="preserve">  </w:t>
      </w:r>
      <w:r w:rsidRPr="00B33ED4">
        <w:rPr>
          <w:rFonts w:ascii="Century Gothic" w:hAnsi="Century Gothic" w:cs="Calibri"/>
          <w:color w:val="FF0000"/>
          <w:lang w:eastAsia="en-GB"/>
        </w:rPr>
        <w:tab/>
      </w:r>
      <w:r w:rsidRPr="00B33ED4">
        <w:rPr>
          <w:rFonts w:ascii="Century Gothic" w:hAnsi="Century Gothic" w:cs="Calibri"/>
          <w:color w:val="FF0000"/>
          <w:lang w:eastAsia="en-GB"/>
        </w:rPr>
        <w:tab/>
      </w:r>
      <w:r w:rsidRPr="00B33ED4">
        <w:rPr>
          <w:rFonts w:ascii="Century Gothic" w:hAnsi="Century Gothic" w:cs="Calibri"/>
          <w:color w:val="FF0000"/>
          <w:lang w:eastAsia="en-GB"/>
        </w:rPr>
        <w:tab/>
      </w:r>
      <w:r w:rsidRPr="00B33ED4">
        <w:rPr>
          <w:rFonts w:ascii="Century Gothic" w:hAnsi="Century Gothic" w:cs="Calibri"/>
          <w:color w:val="FF0000"/>
          <w:lang w:eastAsia="en-GB"/>
        </w:rPr>
        <w:tab/>
      </w:r>
      <w:r w:rsidRPr="00B33ED4">
        <w:rPr>
          <w:rFonts w:ascii="Century Gothic" w:hAnsi="Century Gothic" w:cs="Calibri"/>
          <w:color w:val="FF0000"/>
          <w:lang w:eastAsia="en-GB"/>
        </w:rPr>
        <w:tab/>
      </w:r>
    </w:p>
    <w:p w14:paraId="25E85D42" w14:textId="77777777" w:rsidR="00121E14" w:rsidRPr="00B33ED4" w:rsidRDefault="00121E14" w:rsidP="00121E14">
      <w:pPr>
        <w:widowControl w:val="0"/>
        <w:autoSpaceDE w:val="0"/>
        <w:autoSpaceDN w:val="0"/>
        <w:adjustRightInd w:val="0"/>
        <w:spacing w:line="393" w:lineRule="exact"/>
        <w:rPr>
          <w:rFonts w:ascii="Century Gothic" w:hAnsi="Century Gothic" w:cs="Arial"/>
          <w:color w:val="FF0000"/>
          <w:sz w:val="37"/>
          <w:szCs w:val="37"/>
          <w:lang w:eastAsia="en-GB"/>
        </w:rPr>
      </w:pPr>
      <w:proofErr w:type="spellStart"/>
      <w:r w:rsidRPr="00B33ED4">
        <w:rPr>
          <w:rFonts w:ascii="Century Gothic" w:hAnsi="Century Gothic" w:cs="Arial"/>
          <w:color w:val="FF0000"/>
          <w:sz w:val="37"/>
          <w:szCs w:val="37"/>
          <w:lang w:eastAsia="en-GB"/>
        </w:rPr>
        <w:t>Hazlewood</w:t>
      </w:r>
      <w:proofErr w:type="spellEnd"/>
      <w:r w:rsidRPr="00B33ED4">
        <w:rPr>
          <w:rFonts w:ascii="Century Gothic" w:hAnsi="Century Gothic" w:cs="Arial"/>
          <w:color w:val="FF0000"/>
          <w:sz w:val="37"/>
          <w:szCs w:val="37"/>
          <w:lang w:eastAsia="en-GB"/>
        </w:rPr>
        <w:t xml:space="preserve"> Community Primary School </w:t>
      </w:r>
    </w:p>
    <w:p w14:paraId="5E4E8038" w14:textId="77777777" w:rsidR="00121E14" w:rsidRPr="00B33ED4" w:rsidRDefault="00121E14" w:rsidP="00121E14">
      <w:pPr>
        <w:autoSpaceDE w:val="0"/>
        <w:autoSpaceDN w:val="0"/>
        <w:adjustRightInd w:val="0"/>
        <w:rPr>
          <w:rFonts w:ascii="Arial" w:hAnsi="Arial" w:cs="Arial"/>
          <w:color w:val="000000"/>
        </w:rPr>
      </w:pPr>
    </w:p>
    <w:p w14:paraId="0499DCFB" w14:textId="77777777" w:rsidR="00121E14" w:rsidRPr="00B02489" w:rsidRDefault="00121E14" w:rsidP="00121E14">
      <w:pPr>
        <w:autoSpaceDE w:val="0"/>
        <w:autoSpaceDN w:val="0"/>
        <w:adjustRightInd w:val="0"/>
        <w:rPr>
          <w:rFonts w:ascii="Century Gothic" w:hAnsi="Century Gothic" w:cs="Arial"/>
          <w:color w:val="000000"/>
          <w:sz w:val="23"/>
          <w:szCs w:val="23"/>
        </w:rPr>
      </w:pPr>
      <w:r w:rsidRPr="00B33ED4">
        <w:rPr>
          <w:rFonts w:ascii="Arial" w:hAnsi="Arial" w:cs="Arial"/>
          <w:color w:val="000000"/>
        </w:rPr>
        <w:t xml:space="preserve"> </w:t>
      </w:r>
      <w:r w:rsidRPr="00B02489">
        <w:rPr>
          <w:rFonts w:ascii="Century Gothic" w:hAnsi="Century Gothic" w:cs="Arial"/>
          <w:i/>
          <w:iCs/>
          <w:color w:val="000000"/>
          <w:sz w:val="23"/>
          <w:szCs w:val="23"/>
        </w:rPr>
        <w:t xml:space="preserve">Date: </w:t>
      </w:r>
      <w:r>
        <w:rPr>
          <w:rFonts w:ascii="Century Gothic" w:hAnsi="Century Gothic" w:cs="Arial"/>
          <w:i/>
          <w:iCs/>
          <w:color w:val="000000"/>
          <w:sz w:val="23"/>
          <w:szCs w:val="23"/>
        </w:rPr>
        <w:t>August 2020</w:t>
      </w:r>
    </w:p>
    <w:sdt>
      <w:sdtPr>
        <w:rPr>
          <w:rFonts w:ascii="Arial" w:eastAsia="Times New Roman" w:hAnsi="Arial" w:cs="Arial"/>
          <w:b w:val="0"/>
          <w:bCs w:val="0"/>
          <w:color w:val="auto"/>
          <w:sz w:val="24"/>
          <w:szCs w:val="24"/>
          <w:lang w:val="en-GB"/>
        </w:rPr>
        <w:id w:val="-1612737183"/>
        <w:docPartObj>
          <w:docPartGallery w:val="Table of Contents"/>
          <w:docPartUnique/>
        </w:docPartObj>
      </w:sdtPr>
      <w:sdtEndPr>
        <w:rPr>
          <w:noProof/>
        </w:rPr>
      </w:sdtEndPr>
      <w:sdtContent>
        <w:p w14:paraId="21DED62A" w14:textId="2A92771C" w:rsidR="003E4C2F" w:rsidRPr="00534F65" w:rsidRDefault="003E4C2F">
          <w:pPr>
            <w:pStyle w:val="TOCHeading"/>
            <w:rPr>
              <w:rFonts w:ascii="Century Gothic" w:hAnsi="Century Gothic" w:cs="Arial"/>
              <w:sz w:val="20"/>
              <w:szCs w:val="20"/>
            </w:rPr>
          </w:pPr>
          <w:r w:rsidRPr="00534F65">
            <w:rPr>
              <w:rFonts w:ascii="Century Gothic" w:hAnsi="Century Gothic" w:cs="Arial"/>
              <w:sz w:val="20"/>
              <w:szCs w:val="20"/>
            </w:rPr>
            <w:t>Contents</w:t>
          </w:r>
        </w:p>
        <w:p w14:paraId="15752766" w14:textId="657C06D0" w:rsidR="008C58E6" w:rsidRPr="00534F65" w:rsidRDefault="003E4C2F">
          <w:pPr>
            <w:pStyle w:val="TOC1"/>
            <w:tabs>
              <w:tab w:val="right" w:leader="dot" w:pos="10456"/>
            </w:tabs>
            <w:rPr>
              <w:rFonts w:ascii="Century Gothic" w:eastAsiaTheme="minorEastAsia" w:hAnsi="Century Gothic" w:cs="Arial"/>
              <w:b w:val="0"/>
              <w:bCs w:val="0"/>
              <w:caps w:val="0"/>
              <w:noProof/>
              <w:lang w:eastAsia="en-GB"/>
            </w:rPr>
          </w:pPr>
          <w:r w:rsidRPr="00534F65">
            <w:rPr>
              <w:rFonts w:ascii="Century Gothic" w:hAnsi="Century Gothic" w:cs="Arial"/>
              <w:i/>
              <w:iCs/>
              <w:noProof/>
            </w:rPr>
            <w:fldChar w:fldCharType="begin"/>
          </w:r>
          <w:r w:rsidRPr="00534F65">
            <w:rPr>
              <w:rFonts w:ascii="Century Gothic" w:hAnsi="Century Gothic" w:cs="Arial"/>
              <w:i/>
              <w:iCs/>
              <w:noProof/>
            </w:rPr>
            <w:instrText xml:space="preserve"> TOC \o "1-3" \h \z \u </w:instrText>
          </w:r>
          <w:r w:rsidRPr="00534F65">
            <w:rPr>
              <w:rFonts w:ascii="Century Gothic" w:hAnsi="Century Gothic" w:cs="Arial"/>
              <w:i/>
              <w:iCs/>
              <w:noProof/>
            </w:rPr>
            <w:fldChar w:fldCharType="separate"/>
          </w:r>
          <w:hyperlink w:anchor="_Toc48210252" w:history="1">
            <w:r w:rsidR="008C58E6" w:rsidRPr="00534F65">
              <w:rPr>
                <w:rStyle w:val="Hyperlink"/>
                <w:rFonts w:ascii="Century Gothic" w:hAnsi="Century Gothic" w:cs="Arial"/>
                <w:noProof/>
              </w:rPr>
              <w:t>1.0 Introduction</w:t>
            </w:r>
            <w:r w:rsidR="008C58E6" w:rsidRPr="00534F65">
              <w:rPr>
                <w:rFonts w:ascii="Century Gothic" w:hAnsi="Century Gothic" w:cs="Arial"/>
                <w:noProof/>
                <w:webHidden/>
              </w:rPr>
              <w:tab/>
            </w:r>
          </w:hyperlink>
          <w:bookmarkStart w:id="0" w:name="_GoBack"/>
          <w:bookmarkEnd w:id="0"/>
        </w:p>
        <w:p w14:paraId="4A7538FD" w14:textId="4D765566" w:rsidR="008C58E6" w:rsidRPr="00534F65" w:rsidRDefault="009E3E60">
          <w:pPr>
            <w:pStyle w:val="TOC3"/>
            <w:tabs>
              <w:tab w:val="left" w:pos="960"/>
              <w:tab w:val="right" w:leader="dot" w:pos="10456"/>
            </w:tabs>
            <w:rPr>
              <w:rFonts w:ascii="Century Gothic" w:eastAsiaTheme="minorEastAsia" w:hAnsi="Century Gothic" w:cs="Arial"/>
              <w:i w:val="0"/>
              <w:iCs w:val="0"/>
              <w:noProof/>
              <w:lang w:eastAsia="en-GB"/>
            </w:rPr>
          </w:pPr>
          <w:r>
            <w:fldChar w:fldCharType="begin"/>
          </w:r>
          <w:r>
            <w:instrText xml:space="preserve"> HYPERLINK \l "_Toc48210253" </w:instrText>
          </w:r>
          <w:r>
            <w:fldChar w:fldCharType="separate"/>
          </w:r>
          <w:r w:rsidR="008C58E6" w:rsidRPr="00534F65">
            <w:rPr>
              <w:rStyle w:val="Hyperlink"/>
              <w:rFonts w:ascii="Century Gothic" w:hAnsi="Century Gothic" w:cs="Arial"/>
              <w:noProof/>
            </w:rPr>
            <w:t>1.1</w:t>
          </w:r>
          <w:r w:rsidR="008C58E6" w:rsidRPr="00534F65">
            <w:rPr>
              <w:rFonts w:ascii="Century Gothic" w:eastAsiaTheme="minorEastAsia" w:hAnsi="Century Gothic" w:cs="Arial"/>
              <w:i w:val="0"/>
              <w:iCs w:val="0"/>
              <w:noProof/>
              <w:lang w:eastAsia="en-GB"/>
            </w:rPr>
            <w:tab/>
          </w:r>
          <w:r w:rsidR="009E2063" w:rsidRPr="00534F65">
            <w:rPr>
              <w:rStyle w:val="Hyperlink"/>
              <w:rFonts w:ascii="Century Gothic" w:hAnsi="Century Gothic" w:cs="Arial"/>
              <w:noProof/>
            </w:rPr>
            <w:t>Risk Assessment Reviews</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_Toc48210253 \h </w:instrText>
          </w:r>
          <w:r w:rsidR="008C58E6" w:rsidRPr="00534F65">
            <w:rPr>
              <w:rFonts w:ascii="Century Gothic" w:hAnsi="Century Gothic" w:cs="Arial"/>
              <w:noProof/>
              <w:webHidden/>
            </w:rPr>
            <w:fldChar w:fldCharType="separate"/>
          </w:r>
          <w:r w:rsidR="00295FB9">
            <w:rPr>
              <w:rFonts w:ascii="Century Gothic" w:hAnsi="Century Gothic" w:cs="Arial"/>
              <w:b/>
              <w:bCs/>
              <w:noProof/>
              <w:webHidden/>
              <w:lang w:val="en-US"/>
            </w:rPr>
            <w:t>Error! Bookmark not defined.</w:t>
          </w:r>
          <w:r w:rsidR="008C58E6" w:rsidRPr="00534F65">
            <w:rPr>
              <w:rFonts w:ascii="Century Gothic" w:hAnsi="Century Gothic" w:cs="Arial"/>
              <w:noProof/>
              <w:webHidden/>
            </w:rPr>
            <w:fldChar w:fldCharType="end"/>
          </w:r>
          <w:r>
            <w:rPr>
              <w:rFonts w:ascii="Century Gothic" w:hAnsi="Century Gothic" w:cs="Arial"/>
              <w:noProof/>
            </w:rPr>
            <w:fldChar w:fldCharType="end"/>
          </w:r>
        </w:p>
        <w:p w14:paraId="0E181FF3" w14:textId="58A6BADA" w:rsidR="008C58E6" w:rsidRPr="00534F65" w:rsidRDefault="009E3E60">
          <w:pPr>
            <w:pStyle w:val="TOC1"/>
            <w:tabs>
              <w:tab w:val="right" w:leader="dot" w:pos="10456"/>
            </w:tabs>
            <w:rPr>
              <w:rFonts w:ascii="Century Gothic" w:eastAsiaTheme="minorEastAsia" w:hAnsi="Century Gothic" w:cs="Arial"/>
              <w:b w:val="0"/>
              <w:bCs w:val="0"/>
              <w:caps w:val="0"/>
              <w:noProof/>
              <w:lang w:eastAsia="en-GB"/>
            </w:rPr>
          </w:pPr>
          <w:hyperlink w:anchor="_Toc48210254" w:history="1">
            <w:r w:rsidR="008C58E6" w:rsidRPr="00534F65">
              <w:rPr>
                <w:rStyle w:val="Hyperlink"/>
                <w:rFonts w:ascii="Century Gothic" w:hAnsi="Century Gothic" w:cs="Arial"/>
                <w:noProof/>
              </w:rPr>
              <w:t>2.0 PEOPLE MANAGEMENT AND COMMUNICATION</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_Toc48210254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4</w:t>
            </w:r>
            <w:r w:rsidR="008C58E6" w:rsidRPr="00534F65">
              <w:rPr>
                <w:rFonts w:ascii="Century Gothic" w:hAnsi="Century Gothic" w:cs="Arial"/>
                <w:noProof/>
                <w:webHidden/>
              </w:rPr>
              <w:fldChar w:fldCharType="end"/>
            </w:r>
          </w:hyperlink>
        </w:p>
        <w:p w14:paraId="4E8E5F2E" w14:textId="77A431F2"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55" w:history="1">
            <w:r w:rsidR="008C58E6" w:rsidRPr="00534F65">
              <w:rPr>
                <w:rStyle w:val="Hyperlink"/>
                <w:rFonts w:ascii="Century Gothic" w:hAnsi="Century Gothic" w:cs="Arial"/>
                <w:noProof/>
              </w:rPr>
              <w:t>2.1 Reopening a building following closure (including partial)</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_Toc48210255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4</w:t>
            </w:r>
            <w:r w:rsidR="008C58E6" w:rsidRPr="00534F65">
              <w:rPr>
                <w:rFonts w:ascii="Century Gothic" w:hAnsi="Century Gothic" w:cs="Arial"/>
                <w:noProof/>
                <w:webHidden/>
              </w:rPr>
              <w:fldChar w:fldCharType="end"/>
            </w:r>
          </w:hyperlink>
        </w:p>
        <w:p w14:paraId="46E64080" w14:textId="3B04BDF9"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56" w:history="1">
            <w:r w:rsidR="008C58E6" w:rsidRPr="00534F65">
              <w:rPr>
                <w:rStyle w:val="Hyperlink"/>
                <w:rFonts w:ascii="Century Gothic" w:hAnsi="Century Gothic" w:cs="Arial"/>
                <w:noProof/>
              </w:rPr>
              <w:t>2.2 Prevent spread of COVID-19</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_Toc48210256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4</w:t>
            </w:r>
            <w:r w:rsidR="008C58E6" w:rsidRPr="00534F65">
              <w:rPr>
                <w:rFonts w:ascii="Century Gothic" w:hAnsi="Century Gothic" w:cs="Arial"/>
                <w:noProof/>
                <w:webHidden/>
              </w:rPr>
              <w:fldChar w:fldCharType="end"/>
            </w:r>
          </w:hyperlink>
        </w:p>
        <w:p w14:paraId="0A4551B5" w14:textId="276D2F26"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57" w:history="1">
            <w:r w:rsidR="008C58E6" w:rsidRPr="00534F65">
              <w:rPr>
                <w:rStyle w:val="Hyperlink"/>
                <w:rFonts w:ascii="Century Gothic" w:hAnsi="Century Gothic" w:cs="Arial"/>
                <w:noProof/>
              </w:rPr>
              <w:t>2.3 Staff or pupil shows signs of COVID-19 while on school premises</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_Toc48210257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7</w:t>
            </w:r>
            <w:r w:rsidR="008C58E6" w:rsidRPr="00534F65">
              <w:rPr>
                <w:rFonts w:ascii="Century Gothic" w:hAnsi="Century Gothic" w:cs="Arial"/>
                <w:noProof/>
                <w:webHidden/>
              </w:rPr>
              <w:fldChar w:fldCharType="end"/>
            </w:r>
          </w:hyperlink>
        </w:p>
        <w:p w14:paraId="205C531D" w14:textId="47C3CBBA"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58" w:history="1">
            <w:r w:rsidR="008C58E6" w:rsidRPr="00534F65">
              <w:rPr>
                <w:rStyle w:val="Hyperlink"/>
                <w:rFonts w:ascii="Century Gothic" w:hAnsi="Century Gothic" w:cs="Arial"/>
                <w:noProof/>
              </w:rPr>
              <w:t>2.4 Mental health and wellbeing</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_Toc48210258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8</w:t>
            </w:r>
            <w:r w:rsidR="008C58E6" w:rsidRPr="00534F65">
              <w:rPr>
                <w:rFonts w:ascii="Century Gothic" w:hAnsi="Century Gothic" w:cs="Arial"/>
                <w:noProof/>
                <w:webHidden/>
              </w:rPr>
              <w:fldChar w:fldCharType="end"/>
            </w:r>
          </w:hyperlink>
        </w:p>
        <w:p w14:paraId="10ED4885" w14:textId="665F7EC2"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59" w:history="1">
            <w:r w:rsidR="008C58E6" w:rsidRPr="00534F65">
              <w:rPr>
                <w:rStyle w:val="Hyperlink"/>
                <w:rFonts w:ascii="Century Gothic" w:hAnsi="Century Gothic" w:cs="Arial"/>
                <w:noProof/>
              </w:rPr>
              <w:t>2.5 Visitors to premises: Including Contractors, parents and deliveries</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_Toc48210259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8</w:t>
            </w:r>
            <w:r w:rsidR="008C58E6" w:rsidRPr="00534F65">
              <w:rPr>
                <w:rFonts w:ascii="Century Gothic" w:hAnsi="Century Gothic" w:cs="Arial"/>
                <w:noProof/>
                <w:webHidden/>
              </w:rPr>
              <w:fldChar w:fldCharType="end"/>
            </w:r>
          </w:hyperlink>
        </w:p>
        <w:p w14:paraId="7A03C6A4" w14:textId="77DCE8B1"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60" w:history="1">
            <w:r w:rsidR="008C58E6" w:rsidRPr="00534F65">
              <w:rPr>
                <w:rStyle w:val="Hyperlink"/>
                <w:rFonts w:ascii="Century Gothic" w:hAnsi="Century Gothic" w:cs="Arial"/>
                <w:noProof/>
              </w:rPr>
              <w:t>2.6 Adults or Children with (or living with) particular characteristics, additional or complex needs including those with IHCP’s,</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_Toc48210260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9</w:t>
            </w:r>
            <w:r w:rsidR="008C58E6" w:rsidRPr="00534F65">
              <w:rPr>
                <w:rFonts w:ascii="Century Gothic" w:hAnsi="Century Gothic" w:cs="Arial"/>
                <w:noProof/>
                <w:webHidden/>
              </w:rPr>
              <w:fldChar w:fldCharType="end"/>
            </w:r>
          </w:hyperlink>
        </w:p>
        <w:p w14:paraId="7DE887D9" w14:textId="1B36D763"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61" w:history="1">
            <w:r w:rsidR="008C58E6" w:rsidRPr="00534F65">
              <w:rPr>
                <w:rStyle w:val="Hyperlink"/>
                <w:rFonts w:ascii="Century Gothic" w:hAnsi="Century Gothic" w:cs="Arial"/>
                <w:noProof/>
              </w:rPr>
              <w:t>2.7 Emergency Procedures</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_Toc48210261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12</w:t>
            </w:r>
            <w:r w:rsidR="008C58E6" w:rsidRPr="00534F65">
              <w:rPr>
                <w:rFonts w:ascii="Century Gothic" w:hAnsi="Century Gothic" w:cs="Arial"/>
                <w:noProof/>
                <w:webHidden/>
              </w:rPr>
              <w:fldChar w:fldCharType="end"/>
            </w:r>
          </w:hyperlink>
        </w:p>
        <w:p w14:paraId="5CB07CDA" w14:textId="32BD73A2" w:rsidR="008C58E6" w:rsidRPr="00534F65" w:rsidRDefault="009E3E60">
          <w:pPr>
            <w:pStyle w:val="TOC1"/>
            <w:tabs>
              <w:tab w:val="right" w:leader="dot" w:pos="10456"/>
            </w:tabs>
            <w:rPr>
              <w:rFonts w:ascii="Century Gothic" w:eastAsiaTheme="minorEastAsia" w:hAnsi="Century Gothic" w:cs="Arial"/>
              <w:b w:val="0"/>
              <w:bCs w:val="0"/>
              <w:caps w:val="0"/>
              <w:noProof/>
              <w:lang w:eastAsia="en-GB"/>
            </w:rPr>
          </w:pPr>
          <w:hyperlink w:anchor="_Toc48210262" w:history="1">
            <w:r w:rsidR="008C58E6" w:rsidRPr="00534F65">
              <w:rPr>
                <w:rStyle w:val="Hyperlink"/>
                <w:rFonts w:ascii="Century Gothic" w:hAnsi="Century Gothic" w:cs="Arial"/>
                <w:noProof/>
              </w:rPr>
              <w:t>3.0 Effective infection protection and control</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_Toc48210262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13</w:t>
            </w:r>
            <w:r w:rsidR="008C58E6" w:rsidRPr="00534F65">
              <w:rPr>
                <w:rFonts w:ascii="Century Gothic" w:hAnsi="Century Gothic" w:cs="Arial"/>
                <w:noProof/>
                <w:webHidden/>
              </w:rPr>
              <w:fldChar w:fldCharType="end"/>
            </w:r>
          </w:hyperlink>
        </w:p>
        <w:p w14:paraId="79B29C1F" w14:textId="13E4162F"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63" w:history="1">
            <w:r w:rsidR="008C58E6" w:rsidRPr="00534F65">
              <w:rPr>
                <w:rStyle w:val="Hyperlink"/>
                <w:rFonts w:ascii="Century Gothic" w:hAnsi="Century Gothic" w:cs="Arial"/>
                <w:noProof/>
              </w:rPr>
              <w:t>3.1 Cleaning</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_Toc48210263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13</w:t>
            </w:r>
            <w:r w:rsidR="008C58E6" w:rsidRPr="00534F65">
              <w:rPr>
                <w:rFonts w:ascii="Century Gothic" w:hAnsi="Century Gothic" w:cs="Arial"/>
                <w:noProof/>
                <w:webHidden/>
              </w:rPr>
              <w:fldChar w:fldCharType="end"/>
            </w:r>
          </w:hyperlink>
        </w:p>
        <w:p w14:paraId="541C44CD" w14:textId="2CDB3ED9"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64" w:history="1">
            <w:r w:rsidR="008C58E6" w:rsidRPr="00534F65">
              <w:rPr>
                <w:rStyle w:val="Hyperlink"/>
                <w:rFonts w:ascii="Century Gothic" w:hAnsi="Century Gothic" w:cs="Arial"/>
                <w:noProof/>
              </w:rPr>
              <w:t>3.2 PPE</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_Toc48210264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15</w:t>
            </w:r>
            <w:r w:rsidR="008C58E6" w:rsidRPr="00534F65">
              <w:rPr>
                <w:rFonts w:ascii="Century Gothic" w:hAnsi="Century Gothic" w:cs="Arial"/>
                <w:noProof/>
                <w:webHidden/>
              </w:rPr>
              <w:fldChar w:fldCharType="end"/>
            </w:r>
          </w:hyperlink>
        </w:p>
        <w:p w14:paraId="5B8849E8" w14:textId="73E96B69" w:rsidR="008C58E6" w:rsidRPr="00534F65" w:rsidRDefault="009E3E60">
          <w:pPr>
            <w:pStyle w:val="TOC1"/>
            <w:tabs>
              <w:tab w:val="right" w:leader="dot" w:pos="10456"/>
            </w:tabs>
            <w:rPr>
              <w:rFonts w:ascii="Century Gothic" w:eastAsiaTheme="minorEastAsia" w:hAnsi="Century Gothic" w:cs="Arial"/>
              <w:b w:val="0"/>
              <w:bCs w:val="0"/>
              <w:caps w:val="0"/>
              <w:noProof/>
              <w:lang w:eastAsia="en-GB"/>
            </w:rPr>
          </w:pPr>
          <w:hyperlink w:anchor="_Toc48210265" w:history="1">
            <w:r w:rsidR="008C58E6" w:rsidRPr="00534F65">
              <w:rPr>
                <w:rStyle w:val="Hyperlink"/>
                <w:rFonts w:ascii="Century Gothic" w:hAnsi="Century Gothic" w:cs="Arial"/>
                <w:noProof/>
              </w:rPr>
              <w:t>4.0 Premises</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_Toc48210265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15</w:t>
            </w:r>
            <w:r w:rsidR="008C58E6" w:rsidRPr="00534F65">
              <w:rPr>
                <w:rFonts w:ascii="Century Gothic" w:hAnsi="Century Gothic" w:cs="Arial"/>
                <w:noProof/>
                <w:webHidden/>
              </w:rPr>
              <w:fldChar w:fldCharType="end"/>
            </w:r>
          </w:hyperlink>
        </w:p>
        <w:p w14:paraId="16883688" w14:textId="0F6D48BB"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66" w:history="1">
            <w:r w:rsidR="008C58E6" w:rsidRPr="00534F65">
              <w:rPr>
                <w:rStyle w:val="Hyperlink"/>
                <w:rFonts w:ascii="Century Gothic" w:hAnsi="Century Gothic" w:cs="Arial"/>
                <w:noProof/>
              </w:rPr>
              <w:t>4.1 Access and Egress including use of entrances</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_Toc48210266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15</w:t>
            </w:r>
            <w:r w:rsidR="008C58E6" w:rsidRPr="00534F65">
              <w:rPr>
                <w:rFonts w:ascii="Century Gothic" w:hAnsi="Century Gothic" w:cs="Arial"/>
                <w:noProof/>
                <w:webHidden/>
              </w:rPr>
              <w:fldChar w:fldCharType="end"/>
            </w:r>
          </w:hyperlink>
        </w:p>
        <w:p w14:paraId="02A0AC71" w14:textId="1F513759"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67" w:history="1">
            <w:r w:rsidR="008C58E6" w:rsidRPr="00534F65">
              <w:rPr>
                <w:rStyle w:val="Hyperlink"/>
                <w:rFonts w:ascii="Century Gothic" w:hAnsi="Century Gothic" w:cs="Arial"/>
                <w:noProof/>
              </w:rPr>
              <w:t>4.2 Classrooms</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_Toc48210267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16</w:t>
            </w:r>
            <w:r w:rsidR="008C58E6" w:rsidRPr="00534F65">
              <w:rPr>
                <w:rFonts w:ascii="Century Gothic" w:hAnsi="Century Gothic" w:cs="Arial"/>
                <w:noProof/>
                <w:webHidden/>
              </w:rPr>
              <w:fldChar w:fldCharType="end"/>
            </w:r>
          </w:hyperlink>
        </w:p>
        <w:p w14:paraId="690424E5" w14:textId="0F08EB63"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68" w:history="1">
            <w:r w:rsidR="008C58E6" w:rsidRPr="00534F65">
              <w:rPr>
                <w:rStyle w:val="Hyperlink"/>
                <w:rFonts w:ascii="Century Gothic" w:hAnsi="Century Gothic" w:cs="Arial"/>
                <w:noProof/>
              </w:rPr>
              <w:t>4.3 Lifts</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_Toc48210268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16</w:t>
            </w:r>
            <w:r w:rsidR="008C58E6" w:rsidRPr="00534F65">
              <w:rPr>
                <w:rFonts w:ascii="Century Gothic" w:hAnsi="Century Gothic" w:cs="Arial"/>
                <w:noProof/>
                <w:webHidden/>
              </w:rPr>
              <w:fldChar w:fldCharType="end"/>
            </w:r>
          </w:hyperlink>
        </w:p>
        <w:p w14:paraId="5F0847B9" w14:textId="31950757"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69" w:history="1">
            <w:r w:rsidR="008C58E6" w:rsidRPr="00534F65">
              <w:rPr>
                <w:rStyle w:val="Hyperlink"/>
                <w:rFonts w:ascii="Century Gothic" w:hAnsi="Century Gothic" w:cs="Arial"/>
                <w:noProof/>
              </w:rPr>
              <w:t>4.4 Movement around the school, including use of corridors</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_Toc48210269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16</w:t>
            </w:r>
            <w:r w:rsidR="008C58E6" w:rsidRPr="00534F65">
              <w:rPr>
                <w:rFonts w:ascii="Century Gothic" w:hAnsi="Century Gothic" w:cs="Arial"/>
                <w:noProof/>
                <w:webHidden/>
              </w:rPr>
              <w:fldChar w:fldCharType="end"/>
            </w:r>
          </w:hyperlink>
        </w:p>
        <w:p w14:paraId="5BB46F94" w14:textId="586DB57D"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70" w:history="1">
            <w:r w:rsidR="008C58E6" w:rsidRPr="00534F65">
              <w:rPr>
                <w:rStyle w:val="Hyperlink"/>
                <w:rFonts w:ascii="Century Gothic" w:hAnsi="Century Gothic" w:cs="Arial"/>
                <w:noProof/>
              </w:rPr>
              <w:t>4.5 Toilets</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_Toc48210270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17</w:t>
            </w:r>
            <w:r w:rsidR="008C58E6" w:rsidRPr="00534F65">
              <w:rPr>
                <w:rFonts w:ascii="Century Gothic" w:hAnsi="Century Gothic" w:cs="Arial"/>
                <w:noProof/>
                <w:webHidden/>
              </w:rPr>
              <w:fldChar w:fldCharType="end"/>
            </w:r>
          </w:hyperlink>
        </w:p>
        <w:p w14:paraId="342965C5" w14:textId="5C7F7631"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71" w:history="1">
            <w:r w:rsidR="008C58E6" w:rsidRPr="00534F65">
              <w:rPr>
                <w:rStyle w:val="Hyperlink"/>
                <w:rFonts w:ascii="Century Gothic" w:hAnsi="Century Gothic" w:cs="Arial"/>
                <w:noProof/>
              </w:rPr>
              <w:t>4.6 Meeting Rooms</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_Toc48210271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17</w:t>
            </w:r>
            <w:r w:rsidR="008C58E6" w:rsidRPr="00534F65">
              <w:rPr>
                <w:rFonts w:ascii="Century Gothic" w:hAnsi="Century Gothic" w:cs="Arial"/>
                <w:noProof/>
                <w:webHidden/>
              </w:rPr>
              <w:fldChar w:fldCharType="end"/>
            </w:r>
          </w:hyperlink>
        </w:p>
        <w:p w14:paraId="33320AB6" w14:textId="6F7B38B6"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72" w:history="1">
            <w:r w:rsidR="008C58E6" w:rsidRPr="00534F65">
              <w:rPr>
                <w:rStyle w:val="Hyperlink"/>
                <w:rFonts w:ascii="Century Gothic" w:hAnsi="Century Gothic" w:cs="Arial"/>
                <w:noProof/>
              </w:rPr>
              <w:t>4.7 Offices</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_Toc48210272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17</w:t>
            </w:r>
            <w:r w:rsidR="008C58E6" w:rsidRPr="00534F65">
              <w:rPr>
                <w:rFonts w:ascii="Century Gothic" w:hAnsi="Century Gothic" w:cs="Arial"/>
                <w:noProof/>
                <w:webHidden/>
              </w:rPr>
              <w:fldChar w:fldCharType="end"/>
            </w:r>
          </w:hyperlink>
        </w:p>
        <w:p w14:paraId="21D1C149" w14:textId="48687F62"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73" w:history="1">
            <w:r w:rsidR="008C58E6" w:rsidRPr="00534F65">
              <w:rPr>
                <w:rStyle w:val="Hyperlink"/>
                <w:rFonts w:ascii="Century Gothic" w:hAnsi="Century Gothic" w:cs="Arial"/>
                <w:noProof/>
              </w:rPr>
              <w:t>4.8 Music/Choir Lessons</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_Toc48210273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18</w:t>
            </w:r>
            <w:r w:rsidR="008C58E6" w:rsidRPr="00534F65">
              <w:rPr>
                <w:rFonts w:ascii="Century Gothic" w:hAnsi="Century Gothic" w:cs="Arial"/>
                <w:noProof/>
                <w:webHidden/>
              </w:rPr>
              <w:fldChar w:fldCharType="end"/>
            </w:r>
          </w:hyperlink>
        </w:p>
        <w:p w14:paraId="06F0C6D8" w14:textId="685E9296"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74" w:history="1">
            <w:r w:rsidR="008C58E6" w:rsidRPr="00534F65">
              <w:rPr>
                <w:rStyle w:val="Hyperlink"/>
                <w:rFonts w:ascii="Century Gothic" w:hAnsi="Century Gothic" w:cs="Arial"/>
                <w:noProof/>
              </w:rPr>
              <w:t>4.9 Staff rooms</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_Toc48210274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18</w:t>
            </w:r>
            <w:r w:rsidR="008C58E6" w:rsidRPr="00534F65">
              <w:rPr>
                <w:rFonts w:ascii="Century Gothic" w:hAnsi="Century Gothic" w:cs="Arial"/>
                <w:noProof/>
                <w:webHidden/>
              </w:rPr>
              <w:fldChar w:fldCharType="end"/>
            </w:r>
          </w:hyperlink>
        </w:p>
        <w:p w14:paraId="5E08FE38" w14:textId="27EFE4DA"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75" w:history="1">
            <w:r w:rsidR="008C58E6" w:rsidRPr="00534F65">
              <w:rPr>
                <w:rStyle w:val="Hyperlink"/>
                <w:rFonts w:ascii="Century Gothic" w:hAnsi="Century Gothic" w:cs="Arial"/>
                <w:noProof/>
              </w:rPr>
              <w:t>4.10 Ventilation</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_Toc48210275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19</w:t>
            </w:r>
            <w:r w:rsidR="008C58E6" w:rsidRPr="00534F65">
              <w:rPr>
                <w:rFonts w:ascii="Century Gothic" w:hAnsi="Century Gothic" w:cs="Arial"/>
                <w:noProof/>
                <w:webHidden/>
              </w:rPr>
              <w:fldChar w:fldCharType="end"/>
            </w:r>
          </w:hyperlink>
        </w:p>
        <w:p w14:paraId="1A0D9B90" w14:textId="7ACE4352"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76" w:history="1">
            <w:r w:rsidR="008C58E6" w:rsidRPr="00534F65">
              <w:rPr>
                <w:rStyle w:val="Hyperlink"/>
                <w:rFonts w:ascii="Century Gothic" w:hAnsi="Century Gothic" w:cs="Arial"/>
                <w:noProof/>
              </w:rPr>
              <w:t>4.11 Shared Premises</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_Toc48210276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19</w:t>
            </w:r>
            <w:r w:rsidR="008C58E6" w:rsidRPr="00534F65">
              <w:rPr>
                <w:rFonts w:ascii="Century Gothic" w:hAnsi="Century Gothic" w:cs="Arial"/>
                <w:noProof/>
                <w:webHidden/>
              </w:rPr>
              <w:fldChar w:fldCharType="end"/>
            </w:r>
          </w:hyperlink>
        </w:p>
        <w:p w14:paraId="1715A866" w14:textId="18152D62"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77" w:history="1">
            <w:r w:rsidR="008C58E6" w:rsidRPr="00534F65">
              <w:rPr>
                <w:rStyle w:val="Hyperlink"/>
                <w:rFonts w:ascii="Century Gothic" w:hAnsi="Century Gothic" w:cs="Arial"/>
                <w:noProof/>
              </w:rPr>
              <w:t>4.12 Lunchtimes, breaks. including PE, use of play spaces and equipment</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_Toc48210277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19</w:t>
            </w:r>
            <w:r w:rsidR="008C58E6" w:rsidRPr="00534F65">
              <w:rPr>
                <w:rFonts w:ascii="Century Gothic" w:hAnsi="Century Gothic" w:cs="Arial"/>
                <w:noProof/>
                <w:webHidden/>
              </w:rPr>
              <w:fldChar w:fldCharType="end"/>
            </w:r>
          </w:hyperlink>
        </w:p>
        <w:p w14:paraId="34EA16AA" w14:textId="7B68DCB1"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78" w:history="1">
            <w:r w:rsidR="008C58E6" w:rsidRPr="00534F65">
              <w:rPr>
                <w:rStyle w:val="Hyperlink"/>
                <w:rFonts w:ascii="Century Gothic" w:hAnsi="Century Gothic" w:cs="Arial"/>
                <w:noProof/>
              </w:rPr>
              <w:t>4.13 Movement of essential resources throughout the school</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_Toc48210278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21</w:t>
            </w:r>
            <w:r w:rsidR="008C58E6" w:rsidRPr="00534F65">
              <w:rPr>
                <w:rFonts w:ascii="Century Gothic" w:hAnsi="Century Gothic" w:cs="Arial"/>
                <w:noProof/>
                <w:webHidden/>
              </w:rPr>
              <w:fldChar w:fldCharType="end"/>
            </w:r>
          </w:hyperlink>
        </w:p>
        <w:p w14:paraId="137447C9" w14:textId="4AA457D8"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79" w:history="1">
            <w:r w:rsidR="008C58E6" w:rsidRPr="00534F65">
              <w:rPr>
                <w:rStyle w:val="Hyperlink"/>
                <w:rFonts w:ascii="Century Gothic" w:hAnsi="Century Gothic" w:cs="Arial"/>
                <w:noProof/>
              </w:rPr>
              <w:t>4.14 Extra-curricular provision (Autumn Term)</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_Toc48210279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21</w:t>
            </w:r>
            <w:r w:rsidR="008C58E6" w:rsidRPr="00534F65">
              <w:rPr>
                <w:rFonts w:ascii="Century Gothic" w:hAnsi="Century Gothic" w:cs="Arial"/>
                <w:noProof/>
                <w:webHidden/>
              </w:rPr>
              <w:fldChar w:fldCharType="end"/>
            </w:r>
          </w:hyperlink>
        </w:p>
        <w:p w14:paraId="6EF29D31" w14:textId="27B62E68"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80" w:history="1">
            <w:r w:rsidR="008C58E6" w:rsidRPr="00534F65">
              <w:rPr>
                <w:rStyle w:val="Hyperlink"/>
                <w:rFonts w:ascii="Century Gothic" w:hAnsi="Century Gothic" w:cs="Arial"/>
                <w:noProof/>
              </w:rPr>
              <w:t>4.15 Transport to/from school</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_Toc48210280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22</w:t>
            </w:r>
            <w:r w:rsidR="008C58E6" w:rsidRPr="00534F65">
              <w:rPr>
                <w:rFonts w:ascii="Century Gothic" w:hAnsi="Century Gothic" w:cs="Arial"/>
                <w:noProof/>
                <w:webHidden/>
              </w:rPr>
              <w:fldChar w:fldCharType="end"/>
            </w:r>
          </w:hyperlink>
        </w:p>
        <w:p w14:paraId="6C856353" w14:textId="1B101632" w:rsidR="008C58E6" w:rsidRPr="00534F65" w:rsidRDefault="009E3E60">
          <w:pPr>
            <w:pStyle w:val="TOC3"/>
            <w:tabs>
              <w:tab w:val="right" w:leader="dot" w:pos="10456"/>
            </w:tabs>
            <w:rPr>
              <w:rFonts w:ascii="Century Gothic" w:eastAsiaTheme="minorEastAsia" w:hAnsi="Century Gothic" w:cs="Arial"/>
              <w:i w:val="0"/>
              <w:iCs w:val="0"/>
              <w:noProof/>
              <w:lang w:eastAsia="en-GB"/>
            </w:rPr>
          </w:pPr>
          <w:hyperlink w:anchor="_Toc48210281" w:history="1">
            <w:r w:rsidR="008C58E6" w:rsidRPr="00534F65">
              <w:rPr>
                <w:rStyle w:val="Hyperlink"/>
                <w:rFonts w:ascii="Century Gothic" w:hAnsi="Century Gothic" w:cs="Arial"/>
                <w:noProof/>
              </w:rPr>
              <w:t>4.16 Practical Lessons i.e. Science or D&amp;T</w:t>
            </w:r>
            <w:r w:rsidR="008C58E6" w:rsidRPr="00534F65">
              <w:rPr>
                <w:rFonts w:ascii="Century Gothic" w:hAnsi="Century Gothic" w:cs="Arial"/>
                <w:noProof/>
                <w:webHidden/>
              </w:rPr>
              <w:tab/>
            </w:r>
            <w:r w:rsidR="008C58E6" w:rsidRPr="00534F65">
              <w:rPr>
                <w:rFonts w:ascii="Century Gothic" w:hAnsi="Century Gothic" w:cs="Arial"/>
                <w:noProof/>
                <w:webHidden/>
              </w:rPr>
              <w:fldChar w:fldCharType="begin"/>
            </w:r>
            <w:r w:rsidR="008C58E6" w:rsidRPr="00534F65">
              <w:rPr>
                <w:rFonts w:ascii="Century Gothic" w:hAnsi="Century Gothic" w:cs="Arial"/>
                <w:noProof/>
                <w:webHidden/>
              </w:rPr>
              <w:instrText xml:space="preserve"> PAGEREF _Toc48210281 \h </w:instrText>
            </w:r>
            <w:r w:rsidR="008C58E6" w:rsidRPr="00534F65">
              <w:rPr>
                <w:rFonts w:ascii="Century Gothic" w:hAnsi="Century Gothic" w:cs="Arial"/>
                <w:noProof/>
                <w:webHidden/>
              </w:rPr>
            </w:r>
            <w:r w:rsidR="008C58E6" w:rsidRPr="00534F65">
              <w:rPr>
                <w:rFonts w:ascii="Century Gothic" w:hAnsi="Century Gothic" w:cs="Arial"/>
                <w:noProof/>
                <w:webHidden/>
              </w:rPr>
              <w:fldChar w:fldCharType="separate"/>
            </w:r>
            <w:r w:rsidR="00295FB9">
              <w:rPr>
                <w:rFonts w:ascii="Century Gothic" w:hAnsi="Century Gothic" w:cs="Arial"/>
                <w:noProof/>
                <w:webHidden/>
              </w:rPr>
              <w:t>23</w:t>
            </w:r>
            <w:r w:rsidR="008C58E6" w:rsidRPr="00534F65">
              <w:rPr>
                <w:rFonts w:ascii="Century Gothic" w:hAnsi="Century Gothic" w:cs="Arial"/>
                <w:noProof/>
                <w:webHidden/>
              </w:rPr>
              <w:fldChar w:fldCharType="end"/>
            </w:r>
          </w:hyperlink>
        </w:p>
        <w:p w14:paraId="5176A361" w14:textId="5440512D" w:rsidR="008D553B" w:rsidRPr="008C58E6" w:rsidRDefault="003E4C2F" w:rsidP="008D553B">
          <w:pPr>
            <w:rPr>
              <w:rFonts w:ascii="Arial" w:hAnsi="Arial" w:cs="Arial"/>
              <w:noProof/>
            </w:rPr>
          </w:pPr>
          <w:r w:rsidRPr="00534F65">
            <w:rPr>
              <w:rFonts w:ascii="Century Gothic" w:hAnsi="Century Gothic" w:cs="Arial"/>
              <w:i/>
              <w:iCs/>
              <w:noProof/>
              <w:sz w:val="20"/>
              <w:szCs w:val="20"/>
            </w:rPr>
            <w:fldChar w:fldCharType="end"/>
          </w:r>
        </w:p>
      </w:sdtContent>
    </w:sdt>
    <w:bookmarkStart w:id="1" w:name="_Toc37239921" w:displacedByCustomXml="prev"/>
    <w:bookmarkEnd w:id="1"/>
    <w:p w14:paraId="29D2641A" w14:textId="77777777" w:rsidR="003D0A24" w:rsidRDefault="003D0A24" w:rsidP="005035DF">
      <w:pPr>
        <w:rPr>
          <w:rFonts w:ascii="Arial" w:hAnsi="Arial" w:cs="Arial"/>
          <w:b/>
          <w:bCs/>
        </w:rPr>
      </w:pPr>
    </w:p>
    <w:p w14:paraId="3E8152CF" w14:textId="77777777" w:rsidR="009E2063" w:rsidRDefault="009E2063" w:rsidP="005035DF">
      <w:pPr>
        <w:rPr>
          <w:rFonts w:ascii="Arial" w:hAnsi="Arial" w:cs="Arial"/>
          <w:b/>
          <w:bCs/>
        </w:rPr>
      </w:pPr>
    </w:p>
    <w:p w14:paraId="025297A9" w14:textId="77777777" w:rsidR="009E2063" w:rsidRDefault="009E2063" w:rsidP="005035DF">
      <w:pPr>
        <w:rPr>
          <w:rFonts w:ascii="Arial" w:hAnsi="Arial" w:cs="Arial"/>
          <w:b/>
          <w:bCs/>
        </w:rPr>
      </w:pPr>
    </w:p>
    <w:p w14:paraId="3590D44F" w14:textId="77777777" w:rsidR="009E2063" w:rsidRDefault="009E2063" w:rsidP="005035DF">
      <w:pPr>
        <w:rPr>
          <w:rFonts w:ascii="Arial" w:hAnsi="Arial" w:cs="Arial"/>
          <w:b/>
          <w:bCs/>
        </w:rPr>
      </w:pPr>
    </w:p>
    <w:p w14:paraId="102DB119" w14:textId="77777777" w:rsidR="009E2063" w:rsidRDefault="009E2063" w:rsidP="005035DF">
      <w:pPr>
        <w:rPr>
          <w:rFonts w:ascii="Arial" w:hAnsi="Arial" w:cs="Arial"/>
          <w:b/>
          <w:bCs/>
        </w:rPr>
      </w:pPr>
    </w:p>
    <w:p w14:paraId="43EFC0C2" w14:textId="77777777" w:rsidR="009E2063" w:rsidRDefault="009E2063" w:rsidP="005035DF">
      <w:pPr>
        <w:rPr>
          <w:rFonts w:ascii="Arial" w:hAnsi="Arial" w:cs="Arial"/>
          <w:b/>
          <w:bCs/>
        </w:rPr>
      </w:pPr>
    </w:p>
    <w:p w14:paraId="5FC2A08D" w14:textId="77777777" w:rsidR="009E2063" w:rsidRDefault="009E2063" w:rsidP="005035DF">
      <w:pPr>
        <w:rPr>
          <w:rFonts w:ascii="Arial" w:hAnsi="Arial" w:cs="Arial"/>
          <w:b/>
          <w:bCs/>
        </w:rPr>
      </w:pPr>
    </w:p>
    <w:p w14:paraId="48962567" w14:textId="77777777" w:rsidR="009E2063" w:rsidRDefault="009E2063" w:rsidP="005035DF">
      <w:pPr>
        <w:rPr>
          <w:rFonts w:ascii="Arial" w:hAnsi="Arial" w:cs="Arial"/>
          <w:b/>
          <w:bCs/>
        </w:rPr>
      </w:pPr>
    </w:p>
    <w:p w14:paraId="4325B4A3" w14:textId="77777777" w:rsidR="009E2063" w:rsidRDefault="009E2063" w:rsidP="005035DF">
      <w:pPr>
        <w:rPr>
          <w:rFonts w:ascii="Arial" w:hAnsi="Arial" w:cs="Arial"/>
          <w:b/>
          <w:bCs/>
        </w:rPr>
      </w:pPr>
    </w:p>
    <w:p w14:paraId="188FB15A" w14:textId="77777777" w:rsidR="009E2063" w:rsidRDefault="009E2063" w:rsidP="005035DF">
      <w:pPr>
        <w:rPr>
          <w:rFonts w:ascii="Arial" w:hAnsi="Arial" w:cs="Arial"/>
          <w:b/>
          <w:bCs/>
        </w:rPr>
      </w:pPr>
    </w:p>
    <w:p w14:paraId="5B937EE5" w14:textId="77777777" w:rsidR="009E2063" w:rsidRDefault="009E2063" w:rsidP="005035DF">
      <w:pPr>
        <w:rPr>
          <w:rFonts w:ascii="Arial" w:hAnsi="Arial" w:cs="Arial"/>
          <w:b/>
          <w:bCs/>
        </w:rPr>
      </w:pPr>
    </w:p>
    <w:p w14:paraId="4477EFAF" w14:textId="77777777" w:rsidR="009E2063" w:rsidRDefault="009E2063" w:rsidP="005035DF">
      <w:pPr>
        <w:rPr>
          <w:rFonts w:ascii="Arial" w:hAnsi="Arial" w:cs="Arial"/>
          <w:b/>
          <w:bCs/>
        </w:rPr>
      </w:pPr>
    </w:p>
    <w:p w14:paraId="4832D3E8" w14:textId="77777777" w:rsidR="009E2063" w:rsidRDefault="009E2063" w:rsidP="005035DF">
      <w:pPr>
        <w:rPr>
          <w:rFonts w:ascii="Arial" w:hAnsi="Arial" w:cs="Arial"/>
          <w:b/>
          <w:bCs/>
        </w:rPr>
      </w:pPr>
    </w:p>
    <w:p w14:paraId="60F8421F" w14:textId="77777777" w:rsidR="009E2063" w:rsidRDefault="009E2063" w:rsidP="005035DF">
      <w:pPr>
        <w:rPr>
          <w:rFonts w:ascii="Arial" w:hAnsi="Arial" w:cs="Arial"/>
          <w:b/>
          <w:bCs/>
        </w:rPr>
      </w:pPr>
    </w:p>
    <w:p w14:paraId="2F0D8D1C" w14:textId="77777777" w:rsidR="009E2063" w:rsidRDefault="009E2063" w:rsidP="005035DF">
      <w:pPr>
        <w:rPr>
          <w:rFonts w:ascii="Arial" w:hAnsi="Arial" w:cs="Arial"/>
          <w:b/>
          <w:bCs/>
        </w:rPr>
      </w:pPr>
    </w:p>
    <w:p w14:paraId="35EB2997" w14:textId="77777777" w:rsidR="009E2063" w:rsidRDefault="009E2063" w:rsidP="005035DF">
      <w:pPr>
        <w:rPr>
          <w:rFonts w:ascii="Arial" w:hAnsi="Arial" w:cs="Arial"/>
          <w:b/>
          <w:bCs/>
        </w:rPr>
      </w:pPr>
    </w:p>
    <w:p w14:paraId="19A74519" w14:textId="77777777" w:rsidR="009E2063" w:rsidRDefault="009E2063" w:rsidP="005035DF">
      <w:pPr>
        <w:rPr>
          <w:rFonts w:ascii="Arial" w:hAnsi="Arial" w:cs="Arial"/>
          <w:b/>
          <w:bCs/>
        </w:rPr>
      </w:pPr>
    </w:p>
    <w:p w14:paraId="41128F3F" w14:textId="77777777" w:rsidR="009E2063" w:rsidRDefault="009E2063" w:rsidP="005035DF">
      <w:pPr>
        <w:rPr>
          <w:rFonts w:ascii="Arial" w:hAnsi="Arial" w:cs="Arial"/>
          <w:b/>
          <w:bCs/>
        </w:rPr>
      </w:pPr>
    </w:p>
    <w:p w14:paraId="000E4273" w14:textId="77777777" w:rsidR="009E2063" w:rsidRDefault="009E2063" w:rsidP="005035DF">
      <w:pPr>
        <w:rPr>
          <w:rFonts w:ascii="Arial" w:hAnsi="Arial" w:cs="Arial"/>
          <w:b/>
          <w:bCs/>
        </w:rPr>
      </w:pPr>
    </w:p>
    <w:p w14:paraId="3E17F218" w14:textId="77777777" w:rsidR="009E2063" w:rsidRDefault="009E2063" w:rsidP="005035DF">
      <w:pPr>
        <w:rPr>
          <w:rFonts w:ascii="Arial" w:hAnsi="Arial" w:cs="Arial"/>
          <w:b/>
          <w:bCs/>
        </w:rPr>
      </w:pPr>
    </w:p>
    <w:p w14:paraId="37AF6507" w14:textId="77777777" w:rsidR="009E2063" w:rsidRDefault="009E2063" w:rsidP="005035DF">
      <w:pPr>
        <w:rPr>
          <w:rFonts w:ascii="Arial" w:hAnsi="Arial" w:cs="Arial"/>
          <w:b/>
          <w:bCs/>
        </w:rPr>
      </w:pPr>
    </w:p>
    <w:p w14:paraId="5EC38AA5" w14:textId="77777777" w:rsidR="009E2063" w:rsidRPr="008C58E6" w:rsidRDefault="009E2063" w:rsidP="005035DF">
      <w:pPr>
        <w:rPr>
          <w:rFonts w:ascii="Arial" w:hAnsi="Arial" w:cs="Arial"/>
          <w:b/>
          <w:bCs/>
        </w:rPr>
      </w:pPr>
    </w:p>
    <w:p w14:paraId="51373EA3" w14:textId="4FB71A85" w:rsidR="00D73FAE" w:rsidRPr="00481BC6" w:rsidRDefault="009E2063" w:rsidP="005035DF">
      <w:pPr>
        <w:rPr>
          <w:rFonts w:ascii="Century Gothic" w:hAnsi="Century Gothic" w:cs="Arial"/>
          <w:b/>
          <w:bCs/>
          <w:sz w:val="22"/>
          <w:szCs w:val="22"/>
        </w:rPr>
      </w:pPr>
      <w:r w:rsidRPr="00481BC6">
        <w:rPr>
          <w:rFonts w:ascii="Century Gothic" w:hAnsi="Century Gothic" w:cs="Arial"/>
          <w:b/>
          <w:bCs/>
          <w:sz w:val="22"/>
          <w:szCs w:val="22"/>
        </w:rPr>
        <w:t xml:space="preserve">1.1 </w:t>
      </w:r>
      <w:r w:rsidR="00D73FAE" w:rsidRPr="00481BC6">
        <w:rPr>
          <w:rFonts w:ascii="Century Gothic" w:hAnsi="Century Gothic" w:cs="Arial"/>
          <w:b/>
          <w:bCs/>
          <w:sz w:val="22"/>
          <w:szCs w:val="22"/>
        </w:rPr>
        <w:t>Risk Assessment Reviews</w:t>
      </w:r>
    </w:p>
    <w:p w14:paraId="3B1163C3" w14:textId="4CD33EA2" w:rsidR="00D73FAE" w:rsidRPr="00481BC6" w:rsidRDefault="00D73FAE" w:rsidP="005035DF">
      <w:pPr>
        <w:rPr>
          <w:rFonts w:ascii="Century Gothic" w:hAnsi="Century Gothic" w:cs="Arial"/>
          <w:b/>
          <w:bCs/>
          <w:sz w:val="22"/>
          <w:szCs w:val="22"/>
        </w:rPr>
      </w:pPr>
      <w:r w:rsidRPr="00481BC6">
        <w:rPr>
          <w:rFonts w:ascii="Century Gothic" w:hAnsi="Century Gothic" w:cs="Arial"/>
          <w:b/>
          <w:bCs/>
          <w:sz w:val="22"/>
          <w:szCs w:val="22"/>
        </w:rPr>
        <w:t>For School Use:</w:t>
      </w:r>
    </w:p>
    <w:tbl>
      <w:tblPr>
        <w:tblStyle w:val="TableGrid"/>
        <w:tblW w:w="0" w:type="auto"/>
        <w:tblLook w:val="04A0" w:firstRow="1" w:lastRow="0" w:firstColumn="1" w:lastColumn="0" w:noHBand="0" w:noVBand="1"/>
      </w:tblPr>
      <w:tblGrid>
        <w:gridCol w:w="1553"/>
        <w:gridCol w:w="1414"/>
        <w:gridCol w:w="1694"/>
        <w:gridCol w:w="1554"/>
        <w:gridCol w:w="3804"/>
        <w:gridCol w:w="437"/>
      </w:tblGrid>
      <w:tr w:rsidR="00CC7D2B" w:rsidRPr="00481BC6" w14:paraId="1AF70E88" w14:textId="77777777" w:rsidTr="00D73FAE">
        <w:tc>
          <w:tcPr>
            <w:tcW w:w="1555" w:type="dxa"/>
            <w:shd w:val="clear" w:color="auto" w:fill="BFBFBF" w:themeFill="background1" w:themeFillShade="BF"/>
          </w:tcPr>
          <w:p w14:paraId="63C5C5AF" w14:textId="3E84289E" w:rsidR="00B23423" w:rsidRPr="00481BC6" w:rsidRDefault="00B23423" w:rsidP="005035DF">
            <w:pPr>
              <w:rPr>
                <w:rFonts w:ascii="Century Gothic" w:hAnsi="Century Gothic" w:cs="Arial"/>
                <w:b/>
                <w:bCs/>
                <w:sz w:val="22"/>
                <w:szCs w:val="22"/>
              </w:rPr>
            </w:pPr>
            <w:r w:rsidRPr="00481BC6">
              <w:rPr>
                <w:rFonts w:ascii="Century Gothic" w:hAnsi="Century Gothic" w:cs="Arial"/>
                <w:b/>
                <w:bCs/>
                <w:sz w:val="22"/>
                <w:szCs w:val="22"/>
              </w:rPr>
              <w:t xml:space="preserve">Date of </w:t>
            </w:r>
            <w:r w:rsidR="00D73FAE" w:rsidRPr="00481BC6">
              <w:rPr>
                <w:rFonts w:ascii="Century Gothic" w:hAnsi="Century Gothic" w:cs="Arial"/>
                <w:b/>
                <w:bCs/>
                <w:sz w:val="22"/>
                <w:szCs w:val="22"/>
              </w:rPr>
              <w:t>production</w:t>
            </w:r>
          </w:p>
        </w:tc>
        <w:tc>
          <w:tcPr>
            <w:tcW w:w="1417" w:type="dxa"/>
          </w:tcPr>
          <w:p w14:paraId="353DAB4F" w14:textId="6AAE7822" w:rsidR="00B23423" w:rsidRPr="00481BC6" w:rsidRDefault="0097749A" w:rsidP="005035DF">
            <w:pPr>
              <w:rPr>
                <w:rFonts w:ascii="Century Gothic" w:hAnsi="Century Gothic" w:cs="Arial"/>
                <w:b/>
                <w:bCs/>
                <w:sz w:val="22"/>
                <w:szCs w:val="22"/>
              </w:rPr>
            </w:pPr>
            <w:r w:rsidRPr="00481BC6">
              <w:rPr>
                <w:rFonts w:ascii="Century Gothic" w:hAnsi="Century Gothic" w:cs="Arial"/>
                <w:b/>
                <w:bCs/>
                <w:sz w:val="22"/>
                <w:szCs w:val="22"/>
              </w:rPr>
              <w:t>20.08.20</w:t>
            </w:r>
          </w:p>
        </w:tc>
        <w:tc>
          <w:tcPr>
            <w:tcW w:w="1701" w:type="dxa"/>
            <w:shd w:val="clear" w:color="auto" w:fill="BFBFBF" w:themeFill="background1" w:themeFillShade="BF"/>
          </w:tcPr>
          <w:p w14:paraId="19E1BC49" w14:textId="41D6581A" w:rsidR="00B23423" w:rsidRPr="00481BC6" w:rsidRDefault="00B23423" w:rsidP="005035DF">
            <w:pPr>
              <w:rPr>
                <w:rFonts w:ascii="Century Gothic" w:hAnsi="Century Gothic" w:cs="Arial"/>
                <w:b/>
                <w:bCs/>
                <w:sz w:val="22"/>
                <w:szCs w:val="22"/>
              </w:rPr>
            </w:pPr>
            <w:r w:rsidRPr="00481BC6">
              <w:rPr>
                <w:rFonts w:ascii="Century Gothic" w:hAnsi="Century Gothic" w:cs="Arial"/>
                <w:b/>
                <w:bCs/>
                <w:sz w:val="22"/>
                <w:szCs w:val="22"/>
              </w:rPr>
              <w:t>Date of Next Review</w:t>
            </w:r>
          </w:p>
        </w:tc>
        <w:tc>
          <w:tcPr>
            <w:tcW w:w="1559" w:type="dxa"/>
          </w:tcPr>
          <w:p w14:paraId="0400F40C" w14:textId="287D2283" w:rsidR="00B23423" w:rsidRPr="00481BC6" w:rsidRDefault="003322B5" w:rsidP="005035DF">
            <w:pPr>
              <w:rPr>
                <w:rFonts w:ascii="Century Gothic" w:hAnsi="Century Gothic" w:cs="Arial"/>
                <w:b/>
                <w:bCs/>
                <w:sz w:val="22"/>
                <w:szCs w:val="22"/>
              </w:rPr>
            </w:pPr>
            <w:r>
              <w:rPr>
                <w:rFonts w:ascii="Century Gothic" w:hAnsi="Century Gothic" w:cs="Arial"/>
                <w:b/>
                <w:bCs/>
                <w:sz w:val="22"/>
                <w:szCs w:val="22"/>
              </w:rPr>
              <w:t>10.09.20</w:t>
            </w:r>
          </w:p>
        </w:tc>
        <w:tc>
          <w:tcPr>
            <w:tcW w:w="3828" w:type="dxa"/>
            <w:shd w:val="clear" w:color="auto" w:fill="BFBFBF" w:themeFill="background1" w:themeFillShade="BF"/>
          </w:tcPr>
          <w:p w14:paraId="339F1453" w14:textId="562E55C5" w:rsidR="00B23423" w:rsidRPr="00481BC6" w:rsidRDefault="00D73FAE" w:rsidP="005035DF">
            <w:pPr>
              <w:rPr>
                <w:rFonts w:ascii="Century Gothic" w:hAnsi="Century Gothic" w:cs="Arial"/>
                <w:b/>
                <w:bCs/>
                <w:sz w:val="22"/>
                <w:szCs w:val="22"/>
              </w:rPr>
            </w:pPr>
            <w:r w:rsidRPr="00481BC6">
              <w:rPr>
                <w:rFonts w:ascii="Century Gothic" w:hAnsi="Century Gothic" w:cs="Arial"/>
                <w:b/>
                <w:bCs/>
                <w:sz w:val="22"/>
                <w:szCs w:val="22"/>
              </w:rPr>
              <w:t>S</w:t>
            </w:r>
            <w:r w:rsidR="00CC7D2B" w:rsidRPr="00481BC6">
              <w:rPr>
                <w:rFonts w:ascii="Century Gothic" w:hAnsi="Century Gothic" w:cs="Arial"/>
                <w:b/>
                <w:bCs/>
                <w:sz w:val="22"/>
                <w:szCs w:val="22"/>
              </w:rPr>
              <w:t xml:space="preserve">hared with all staff and </w:t>
            </w:r>
            <w:r w:rsidRPr="00481BC6">
              <w:rPr>
                <w:rFonts w:ascii="Century Gothic" w:hAnsi="Century Gothic" w:cs="Arial"/>
                <w:b/>
                <w:bCs/>
                <w:sz w:val="22"/>
                <w:szCs w:val="22"/>
              </w:rPr>
              <w:t>Senior Leadership Team (</w:t>
            </w:r>
            <w:r w:rsidRPr="00481BC6">
              <w:rPr>
                <w:rFonts w:ascii="Century Gothic" w:hAnsi="Century Gothic" w:cs="Arial"/>
                <w:b/>
                <w:bCs/>
                <w:sz w:val="22"/>
                <w:szCs w:val="22"/>
              </w:rPr>
              <w:sym w:font="Webdings" w:char="F061"/>
            </w:r>
            <w:r w:rsidRPr="00481BC6">
              <w:rPr>
                <w:rFonts w:ascii="Century Gothic" w:hAnsi="Century Gothic" w:cs="Arial"/>
                <w:b/>
                <w:bCs/>
                <w:sz w:val="22"/>
                <w:szCs w:val="22"/>
              </w:rPr>
              <w:t>)</w:t>
            </w:r>
          </w:p>
        </w:tc>
        <w:tc>
          <w:tcPr>
            <w:tcW w:w="396" w:type="dxa"/>
          </w:tcPr>
          <w:p w14:paraId="78DB952E" w14:textId="25BF0DC8" w:rsidR="00B23423" w:rsidRPr="00481BC6" w:rsidRDefault="0097749A" w:rsidP="005035DF">
            <w:pPr>
              <w:rPr>
                <w:rFonts w:ascii="Century Gothic" w:hAnsi="Century Gothic" w:cs="Arial"/>
                <w:b/>
                <w:bCs/>
                <w:sz w:val="22"/>
                <w:szCs w:val="22"/>
              </w:rPr>
            </w:pPr>
            <w:r w:rsidRPr="00481BC6">
              <w:rPr>
                <w:rFonts w:ascii="Century Gothic" w:hAnsi="Century Gothic" w:cs="Arial"/>
                <w:b/>
                <w:bCs/>
                <w:sz w:val="22"/>
                <w:szCs w:val="22"/>
              </w:rPr>
              <w:sym w:font="Webdings" w:char="F061"/>
            </w:r>
          </w:p>
        </w:tc>
      </w:tr>
      <w:tr w:rsidR="00CC7D2B" w:rsidRPr="00481BC6" w14:paraId="6FC9C347" w14:textId="77777777" w:rsidTr="00D73FAE">
        <w:tc>
          <w:tcPr>
            <w:tcW w:w="1555" w:type="dxa"/>
            <w:shd w:val="clear" w:color="auto" w:fill="BFBFBF" w:themeFill="background1" w:themeFillShade="BF"/>
          </w:tcPr>
          <w:p w14:paraId="684D6A78" w14:textId="031D9C43" w:rsidR="00B23423" w:rsidRPr="00481BC6" w:rsidRDefault="00B23423" w:rsidP="00B23423">
            <w:pPr>
              <w:rPr>
                <w:rFonts w:ascii="Century Gothic" w:hAnsi="Century Gothic" w:cs="Arial"/>
                <w:b/>
                <w:bCs/>
                <w:sz w:val="22"/>
                <w:szCs w:val="22"/>
              </w:rPr>
            </w:pPr>
            <w:r w:rsidRPr="00481BC6">
              <w:rPr>
                <w:rFonts w:ascii="Century Gothic" w:hAnsi="Century Gothic" w:cs="Arial"/>
                <w:b/>
                <w:bCs/>
                <w:sz w:val="22"/>
                <w:szCs w:val="22"/>
              </w:rPr>
              <w:t>Date of</w:t>
            </w:r>
            <w:r w:rsidR="00D73FAE" w:rsidRPr="00481BC6">
              <w:rPr>
                <w:rFonts w:ascii="Century Gothic" w:hAnsi="Century Gothic" w:cs="Arial"/>
                <w:b/>
                <w:bCs/>
                <w:sz w:val="22"/>
                <w:szCs w:val="22"/>
              </w:rPr>
              <w:t xml:space="preserve"> Review</w:t>
            </w:r>
          </w:p>
        </w:tc>
        <w:tc>
          <w:tcPr>
            <w:tcW w:w="1417" w:type="dxa"/>
          </w:tcPr>
          <w:p w14:paraId="7CFA6331" w14:textId="77777777" w:rsidR="00B23423" w:rsidRPr="00481BC6" w:rsidRDefault="00B23423" w:rsidP="00B23423">
            <w:pPr>
              <w:rPr>
                <w:rFonts w:ascii="Century Gothic" w:hAnsi="Century Gothic" w:cs="Arial"/>
                <w:b/>
                <w:bCs/>
                <w:sz w:val="22"/>
                <w:szCs w:val="22"/>
              </w:rPr>
            </w:pPr>
          </w:p>
        </w:tc>
        <w:tc>
          <w:tcPr>
            <w:tcW w:w="1701" w:type="dxa"/>
            <w:shd w:val="clear" w:color="auto" w:fill="BFBFBF" w:themeFill="background1" w:themeFillShade="BF"/>
          </w:tcPr>
          <w:p w14:paraId="2CBC5AB2" w14:textId="223C860D" w:rsidR="00B23423" w:rsidRPr="00481BC6" w:rsidRDefault="00B23423" w:rsidP="00B23423">
            <w:pPr>
              <w:rPr>
                <w:rFonts w:ascii="Century Gothic" w:hAnsi="Century Gothic" w:cs="Arial"/>
                <w:b/>
                <w:bCs/>
                <w:sz w:val="22"/>
                <w:szCs w:val="22"/>
              </w:rPr>
            </w:pPr>
            <w:r w:rsidRPr="00481BC6">
              <w:rPr>
                <w:rFonts w:ascii="Century Gothic" w:hAnsi="Century Gothic" w:cs="Arial"/>
                <w:b/>
                <w:bCs/>
                <w:sz w:val="22"/>
                <w:szCs w:val="22"/>
              </w:rPr>
              <w:t>Date of Next Review</w:t>
            </w:r>
          </w:p>
        </w:tc>
        <w:tc>
          <w:tcPr>
            <w:tcW w:w="1559" w:type="dxa"/>
          </w:tcPr>
          <w:p w14:paraId="50F016EF" w14:textId="77777777" w:rsidR="00B23423" w:rsidRPr="00481BC6" w:rsidRDefault="00B23423" w:rsidP="00B23423">
            <w:pPr>
              <w:rPr>
                <w:rFonts w:ascii="Century Gothic" w:hAnsi="Century Gothic" w:cs="Arial"/>
                <w:b/>
                <w:bCs/>
                <w:sz w:val="22"/>
                <w:szCs w:val="22"/>
              </w:rPr>
            </w:pPr>
          </w:p>
        </w:tc>
        <w:tc>
          <w:tcPr>
            <w:tcW w:w="3828" w:type="dxa"/>
            <w:shd w:val="clear" w:color="auto" w:fill="BFBFBF" w:themeFill="background1" w:themeFillShade="BF"/>
          </w:tcPr>
          <w:p w14:paraId="25ACB87A" w14:textId="26861E43" w:rsidR="00B23423" w:rsidRPr="00481BC6" w:rsidRDefault="00D73FAE" w:rsidP="00B23423">
            <w:pPr>
              <w:rPr>
                <w:rFonts w:ascii="Century Gothic" w:hAnsi="Century Gothic" w:cs="Arial"/>
                <w:b/>
                <w:bCs/>
                <w:sz w:val="22"/>
                <w:szCs w:val="22"/>
              </w:rPr>
            </w:pPr>
            <w:r w:rsidRPr="00481BC6">
              <w:rPr>
                <w:rFonts w:ascii="Century Gothic" w:hAnsi="Century Gothic" w:cs="Arial"/>
                <w:b/>
                <w:bCs/>
                <w:sz w:val="22"/>
                <w:szCs w:val="22"/>
              </w:rPr>
              <w:t>Shared with all staff and Senior Leadership Team (</w:t>
            </w:r>
            <w:r w:rsidRPr="00481BC6">
              <w:rPr>
                <w:rFonts w:ascii="Century Gothic" w:hAnsi="Century Gothic" w:cs="Arial"/>
                <w:b/>
                <w:bCs/>
                <w:sz w:val="22"/>
                <w:szCs w:val="22"/>
              </w:rPr>
              <w:sym w:font="Webdings" w:char="F061"/>
            </w:r>
            <w:r w:rsidRPr="00481BC6">
              <w:rPr>
                <w:rFonts w:ascii="Century Gothic" w:hAnsi="Century Gothic" w:cs="Arial"/>
                <w:b/>
                <w:bCs/>
                <w:sz w:val="22"/>
                <w:szCs w:val="22"/>
              </w:rPr>
              <w:t>)</w:t>
            </w:r>
          </w:p>
        </w:tc>
        <w:tc>
          <w:tcPr>
            <w:tcW w:w="396" w:type="dxa"/>
          </w:tcPr>
          <w:p w14:paraId="6E2DD824" w14:textId="77777777" w:rsidR="00B23423" w:rsidRPr="00481BC6" w:rsidRDefault="00B23423" w:rsidP="00B23423">
            <w:pPr>
              <w:rPr>
                <w:rFonts w:ascii="Century Gothic" w:hAnsi="Century Gothic" w:cs="Arial"/>
                <w:b/>
                <w:bCs/>
                <w:sz w:val="22"/>
                <w:szCs w:val="22"/>
              </w:rPr>
            </w:pPr>
          </w:p>
        </w:tc>
      </w:tr>
      <w:tr w:rsidR="00B23423" w:rsidRPr="00481BC6" w14:paraId="64CCB391" w14:textId="77777777" w:rsidTr="00D73FAE">
        <w:tc>
          <w:tcPr>
            <w:tcW w:w="1555" w:type="dxa"/>
            <w:shd w:val="clear" w:color="auto" w:fill="BFBFBF" w:themeFill="background1" w:themeFillShade="BF"/>
          </w:tcPr>
          <w:p w14:paraId="629B7E4A" w14:textId="34AE3781" w:rsidR="00B23423" w:rsidRPr="00481BC6" w:rsidRDefault="00B23423" w:rsidP="00B23423">
            <w:pPr>
              <w:rPr>
                <w:rFonts w:ascii="Century Gothic" w:hAnsi="Century Gothic" w:cs="Arial"/>
                <w:b/>
                <w:bCs/>
                <w:sz w:val="22"/>
                <w:szCs w:val="22"/>
              </w:rPr>
            </w:pPr>
            <w:r w:rsidRPr="00481BC6">
              <w:rPr>
                <w:rFonts w:ascii="Century Gothic" w:hAnsi="Century Gothic" w:cs="Arial"/>
                <w:b/>
                <w:bCs/>
                <w:sz w:val="22"/>
                <w:szCs w:val="22"/>
              </w:rPr>
              <w:t>Changes:</w:t>
            </w:r>
          </w:p>
        </w:tc>
        <w:tc>
          <w:tcPr>
            <w:tcW w:w="8901" w:type="dxa"/>
            <w:gridSpan w:val="5"/>
          </w:tcPr>
          <w:p w14:paraId="0EF19423" w14:textId="77777777" w:rsidR="00B23423" w:rsidRPr="00481BC6" w:rsidRDefault="00B23423" w:rsidP="00B23423">
            <w:pPr>
              <w:rPr>
                <w:rFonts w:ascii="Century Gothic" w:hAnsi="Century Gothic" w:cs="Arial"/>
                <w:b/>
                <w:bCs/>
                <w:sz w:val="22"/>
                <w:szCs w:val="22"/>
              </w:rPr>
            </w:pPr>
          </w:p>
        </w:tc>
      </w:tr>
      <w:tr w:rsidR="00CC7D2B" w:rsidRPr="00481BC6" w14:paraId="4951E9B0" w14:textId="77777777" w:rsidTr="00D73FAE">
        <w:tc>
          <w:tcPr>
            <w:tcW w:w="1555" w:type="dxa"/>
            <w:shd w:val="clear" w:color="auto" w:fill="BFBFBF" w:themeFill="background1" w:themeFillShade="BF"/>
          </w:tcPr>
          <w:p w14:paraId="3848966A" w14:textId="1F48951E" w:rsidR="00B23423" w:rsidRPr="00481BC6" w:rsidRDefault="00D73FAE" w:rsidP="009D7CAF">
            <w:pPr>
              <w:rPr>
                <w:rFonts w:ascii="Century Gothic" w:hAnsi="Century Gothic" w:cs="Arial"/>
                <w:b/>
                <w:bCs/>
                <w:sz w:val="22"/>
                <w:szCs w:val="22"/>
              </w:rPr>
            </w:pPr>
            <w:r w:rsidRPr="00481BC6">
              <w:rPr>
                <w:rFonts w:ascii="Century Gothic" w:hAnsi="Century Gothic" w:cs="Arial"/>
                <w:b/>
                <w:bCs/>
                <w:sz w:val="22"/>
                <w:szCs w:val="22"/>
              </w:rPr>
              <w:t>Date of Review</w:t>
            </w:r>
          </w:p>
        </w:tc>
        <w:tc>
          <w:tcPr>
            <w:tcW w:w="1417" w:type="dxa"/>
          </w:tcPr>
          <w:p w14:paraId="53BF3C85" w14:textId="77777777" w:rsidR="00B23423" w:rsidRPr="00481BC6" w:rsidRDefault="00B23423" w:rsidP="009D7CAF">
            <w:pPr>
              <w:rPr>
                <w:rFonts w:ascii="Century Gothic" w:hAnsi="Century Gothic" w:cs="Arial"/>
                <w:b/>
                <w:bCs/>
                <w:sz w:val="22"/>
                <w:szCs w:val="22"/>
              </w:rPr>
            </w:pPr>
          </w:p>
        </w:tc>
        <w:tc>
          <w:tcPr>
            <w:tcW w:w="1701" w:type="dxa"/>
            <w:shd w:val="clear" w:color="auto" w:fill="BFBFBF" w:themeFill="background1" w:themeFillShade="BF"/>
          </w:tcPr>
          <w:p w14:paraId="6A819640" w14:textId="77777777" w:rsidR="00B23423" w:rsidRPr="00481BC6" w:rsidRDefault="00B23423" w:rsidP="009D7CAF">
            <w:pPr>
              <w:rPr>
                <w:rFonts w:ascii="Century Gothic" w:hAnsi="Century Gothic" w:cs="Arial"/>
                <w:b/>
                <w:bCs/>
                <w:sz w:val="22"/>
                <w:szCs w:val="22"/>
              </w:rPr>
            </w:pPr>
            <w:r w:rsidRPr="00481BC6">
              <w:rPr>
                <w:rFonts w:ascii="Century Gothic" w:hAnsi="Century Gothic" w:cs="Arial"/>
                <w:b/>
                <w:bCs/>
                <w:sz w:val="22"/>
                <w:szCs w:val="22"/>
              </w:rPr>
              <w:t>Date of Next Review</w:t>
            </w:r>
          </w:p>
        </w:tc>
        <w:tc>
          <w:tcPr>
            <w:tcW w:w="1559" w:type="dxa"/>
          </w:tcPr>
          <w:p w14:paraId="086E1096" w14:textId="77777777" w:rsidR="00B23423" w:rsidRPr="00481BC6" w:rsidRDefault="00B23423" w:rsidP="009D7CAF">
            <w:pPr>
              <w:rPr>
                <w:rFonts w:ascii="Century Gothic" w:hAnsi="Century Gothic" w:cs="Arial"/>
                <w:b/>
                <w:bCs/>
                <w:sz w:val="22"/>
                <w:szCs w:val="22"/>
              </w:rPr>
            </w:pPr>
          </w:p>
        </w:tc>
        <w:tc>
          <w:tcPr>
            <w:tcW w:w="3828" w:type="dxa"/>
            <w:shd w:val="clear" w:color="auto" w:fill="BFBFBF" w:themeFill="background1" w:themeFillShade="BF"/>
          </w:tcPr>
          <w:p w14:paraId="017EFD39" w14:textId="7CF540C9" w:rsidR="00B23423" w:rsidRPr="00481BC6" w:rsidRDefault="00D73FAE" w:rsidP="009D7CAF">
            <w:pPr>
              <w:rPr>
                <w:rFonts w:ascii="Century Gothic" w:hAnsi="Century Gothic" w:cs="Arial"/>
                <w:b/>
                <w:bCs/>
                <w:sz w:val="22"/>
                <w:szCs w:val="22"/>
              </w:rPr>
            </w:pPr>
            <w:r w:rsidRPr="00481BC6">
              <w:rPr>
                <w:rFonts w:ascii="Century Gothic" w:hAnsi="Century Gothic" w:cs="Arial"/>
                <w:b/>
                <w:bCs/>
                <w:sz w:val="22"/>
                <w:szCs w:val="22"/>
              </w:rPr>
              <w:t>Shared with all staff and Senior Leadership Team (</w:t>
            </w:r>
            <w:r w:rsidRPr="00481BC6">
              <w:rPr>
                <w:rFonts w:ascii="Century Gothic" w:hAnsi="Century Gothic" w:cs="Arial"/>
                <w:b/>
                <w:bCs/>
                <w:sz w:val="22"/>
                <w:szCs w:val="22"/>
              </w:rPr>
              <w:sym w:font="Webdings" w:char="F061"/>
            </w:r>
            <w:r w:rsidRPr="00481BC6">
              <w:rPr>
                <w:rFonts w:ascii="Century Gothic" w:hAnsi="Century Gothic" w:cs="Arial"/>
                <w:b/>
                <w:bCs/>
                <w:sz w:val="22"/>
                <w:szCs w:val="22"/>
              </w:rPr>
              <w:t>)</w:t>
            </w:r>
          </w:p>
        </w:tc>
        <w:tc>
          <w:tcPr>
            <w:tcW w:w="396" w:type="dxa"/>
          </w:tcPr>
          <w:p w14:paraId="7FC5260E" w14:textId="77777777" w:rsidR="00B23423" w:rsidRPr="00481BC6" w:rsidRDefault="00B23423" w:rsidP="009D7CAF">
            <w:pPr>
              <w:rPr>
                <w:rFonts w:ascii="Century Gothic" w:hAnsi="Century Gothic" w:cs="Arial"/>
                <w:b/>
                <w:bCs/>
                <w:sz w:val="22"/>
                <w:szCs w:val="22"/>
              </w:rPr>
            </w:pPr>
          </w:p>
        </w:tc>
      </w:tr>
      <w:tr w:rsidR="00B23423" w:rsidRPr="00481BC6" w14:paraId="09A2B397" w14:textId="77777777" w:rsidTr="00D73FAE">
        <w:tc>
          <w:tcPr>
            <w:tcW w:w="1555" w:type="dxa"/>
            <w:shd w:val="clear" w:color="auto" w:fill="BFBFBF" w:themeFill="background1" w:themeFillShade="BF"/>
          </w:tcPr>
          <w:p w14:paraId="667EDB07" w14:textId="77777777" w:rsidR="00B23423" w:rsidRPr="00481BC6" w:rsidRDefault="00B23423" w:rsidP="009D7CAF">
            <w:pPr>
              <w:rPr>
                <w:rFonts w:ascii="Century Gothic" w:hAnsi="Century Gothic" w:cs="Arial"/>
                <w:b/>
                <w:bCs/>
                <w:sz w:val="22"/>
                <w:szCs w:val="22"/>
              </w:rPr>
            </w:pPr>
            <w:r w:rsidRPr="00481BC6">
              <w:rPr>
                <w:rFonts w:ascii="Century Gothic" w:hAnsi="Century Gothic" w:cs="Arial"/>
                <w:b/>
                <w:bCs/>
                <w:sz w:val="22"/>
                <w:szCs w:val="22"/>
              </w:rPr>
              <w:t>Changes:</w:t>
            </w:r>
          </w:p>
        </w:tc>
        <w:tc>
          <w:tcPr>
            <w:tcW w:w="8901" w:type="dxa"/>
            <w:gridSpan w:val="5"/>
          </w:tcPr>
          <w:p w14:paraId="2BA5906F" w14:textId="77777777" w:rsidR="00B23423" w:rsidRPr="00481BC6" w:rsidRDefault="00B23423" w:rsidP="009D7CAF">
            <w:pPr>
              <w:rPr>
                <w:rFonts w:ascii="Century Gothic" w:hAnsi="Century Gothic" w:cs="Arial"/>
                <w:b/>
                <w:bCs/>
                <w:sz w:val="22"/>
                <w:szCs w:val="22"/>
              </w:rPr>
            </w:pPr>
          </w:p>
        </w:tc>
      </w:tr>
    </w:tbl>
    <w:p w14:paraId="08650ADA" w14:textId="77777777" w:rsidR="00D73FAE" w:rsidRPr="00481BC6" w:rsidRDefault="00D73FAE" w:rsidP="00B23423">
      <w:pPr>
        <w:rPr>
          <w:rFonts w:ascii="Century Gothic" w:hAnsi="Century Gothic" w:cs="Arial"/>
          <w:b/>
          <w:bCs/>
          <w:sz w:val="22"/>
          <w:szCs w:val="22"/>
        </w:rPr>
      </w:pPr>
    </w:p>
    <w:p w14:paraId="40E09638" w14:textId="27F8A1D4" w:rsidR="00B23423" w:rsidRPr="00481BC6" w:rsidRDefault="00B23423" w:rsidP="00B23423">
      <w:pPr>
        <w:rPr>
          <w:rFonts w:ascii="Century Gothic" w:hAnsi="Century Gothic" w:cs="Arial"/>
          <w:b/>
          <w:bCs/>
          <w:sz w:val="22"/>
          <w:szCs w:val="22"/>
        </w:rPr>
      </w:pPr>
      <w:r w:rsidRPr="00481BC6">
        <w:rPr>
          <w:rFonts w:ascii="Century Gothic" w:hAnsi="Century Gothic" w:cs="Arial"/>
          <w:b/>
          <w:bCs/>
          <w:sz w:val="22"/>
          <w:szCs w:val="22"/>
        </w:rPr>
        <w:t>Further Actions</w:t>
      </w:r>
    </w:p>
    <w:p w14:paraId="0A634FDB" w14:textId="4170356F" w:rsidR="00B23423" w:rsidRPr="00481BC6" w:rsidRDefault="00CC7D2B" w:rsidP="00B23423">
      <w:pPr>
        <w:rPr>
          <w:rFonts w:ascii="Century Gothic" w:hAnsi="Century Gothic" w:cs="Arial"/>
          <w:sz w:val="22"/>
          <w:szCs w:val="22"/>
        </w:rPr>
      </w:pPr>
      <w:r w:rsidRPr="00481BC6">
        <w:rPr>
          <w:rFonts w:ascii="Century Gothic" w:hAnsi="Century Gothic" w:cs="Arial"/>
          <w:sz w:val="22"/>
          <w:szCs w:val="22"/>
        </w:rPr>
        <w:t xml:space="preserve">To be completed </w:t>
      </w:r>
      <w:r w:rsidRPr="00481BC6">
        <w:rPr>
          <w:rFonts w:ascii="Century Gothic" w:hAnsi="Century Gothic" w:cs="Arial"/>
          <w:b/>
          <w:bCs/>
          <w:sz w:val="22"/>
          <w:szCs w:val="22"/>
          <w:u w:val="single"/>
        </w:rPr>
        <w:t>after</w:t>
      </w:r>
      <w:r w:rsidRPr="00481BC6">
        <w:rPr>
          <w:rFonts w:ascii="Century Gothic" w:hAnsi="Century Gothic" w:cs="Arial"/>
          <w:sz w:val="22"/>
          <w:szCs w:val="22"/>
        </w:rPr>
        <w:t xml:space="preserve"> your risk assessment:</w:t>
      </w:r>
    </w:p>
    <w:p w14:paraId="2D80826E" w14:textId="77777777" w:rsidR="0097749A" w:rsidRPr="00481BC6" w:rsidRDefault="0097749A" w:rsidP="00B23423">
      <w:pPr>
        <w:rPr>
          <w:rFonts w:ascii="Century Gothic" w:hAnsi="Century Gothic" w:cs="Arial"/>
          <w:sz w:val="22"/>
          <w:szCs w:val="22"/>
        </w:rPr>
      </w:pPr>
    </w:p>
    <w:tbl>
      <w:tblPr>
        <w:tblStyle w:val="TableGrid"/>
        <w:tblW w:w="0" w:type="auto"/>
        <w:tblLook w:val="04A0" w:firstRow="1" w:lastRow="0" w:firstColumn="1" w:lastColumn="0" w:noHBand="0" w:noVBand="1"/>
      </w:tblPr>
      <w:tblGrid>
        <w:gridCol w:w="6091"/>
        <w:gridCol w:w="2126"/>
        <w:gridCol w:w="1417"/>
        <w:gridCol w:w="822"/>
      </w:tblGrid>
      <w:tr w:rsidR="00CC7D2B" w:rsidRPr="00481BC6" w14:paraId="3585244D" w14:textId="77777777" w:rsidTr="00CC7D2B">
        <w:tc>
          <w:tcPr>
            <w:tcW w:w="6091" w:type="dxa"/>
            <w:shd w:val="clear" w:color="auto" w:fill="BFBFBF" w:themeFill="background1" w:themeFillShade="BF"/>
          </w:tcPr>
          <w:p w14:paraId="4E8B1D8E" w14:textId="3D0396FA" w:rsidR="00CC7D2B" w:rsidRPr="00481BC6" w:rsidRDefault="00CC7D2B" w:rsidP="00B23423">
            <w:pPr>
              <w:rPr>
                <w:rFonts w:ascii="Century Gothic" w:hAnsi="Century Gothic" w:cs="Arial"/>
                <w:b/>
                <w:bCs/>
                <w:sz w:val="22"/>
                <w:szCs w:val="22"/>
              </w:rPr>
            </w:pPr>
            <w:r w:rsidRPr="00481BC6">
              <w:rPr>
                <w:rFonts w:ascii="Century Gothic" w:hAnsi="Century Gothic" w:cs="Arial"/>
                <w:b/>
                <w:bCs/>
                <w:sz w:val="22"/>
                <w:szCs w:val="22"/>
              </w:rPr>
              <w:t>Do you need to do anything else to control the risks identified in your risk assessment?</w:t>
            </w:r>
          </w:p>
        </w:tc>
        <w:tc>
          <w:tcPr>
            <w:tcW w:w="2126" w:type="dxa"/>
            <w:shd w:val="clear" w:color="auto" w:fill="BFBFBF" w:themeFill="background1" w:themeFillShade="BF"/>
          </w:tcPr>
          <w:p w14:paraId="49F9AF12" w14:textId="12B46A5A" w:rsidR="00CC7D2B" w:rsidRPr="00481BC6" w:rsidRDefault="00CC7D2B" w:rsidP="00B23423">
            <w:pPr>
              <w:rPr>
                <w:rFonts w:ascii="Century Gothic" w:hAnsi="Century Gothic" w:cs="Arial"/>
                <w:b/>
                <w:bCs/>
                <w:sz w:val="22"/>
                <w:szCs w:val="22"/>
              </w:rPr>
            </w:pPr>
            <w:r w:rsidRPr="00481BC6">
              <w:rPr>
                <w:rFonts w:ascii="Century Gothic" w:hAnsi="Century Gothic" w:cs="Arial"/>
                <w:b/>
                <w:bCs/>
                <w:sz w:val="22"/>
                <w:szCs w:val="22"/>
              </w:rPr>
              <w:t>Action by who?</w:t>
            </w:r>
          </w:p>
        </w:tc>
        <w:tc>
          <w:tcPr>
            <w:tcW w:w="1417" w:type="dxa"/>
            <w:shd w:val="clear" w:color="auto" w:fill="BFBFBF" w:themeFill="background1" w:themeFillShade="BF"/>
          </w:tcPr>
          <w:p w14:paraId="0ABE2141" w14:textId="2295A920" w:rsidR="00CC7D2B" w:rsidRPr="00481BC6" w:rsidRDefault="00CC7D2B" w:rsidP="00B23423">
            <w:pPr>
              <w:rPr>
                <w:rFonts w:ascii="Century Gothic" w:hAnsi="Century Gothic" w:cs="Arial"/>
                <w:b/>
                <w:bCs/>
                <w:sz w:val="22"/>
                <w:szCs w:val="22"/>
              </w:rPr>
            </w:pPr>
            <w:r w:rsidRPr="00481BC6">
              <w:rPr>
                <w:rFonts w:ascii="Century Gothic" w:hAnsi="Century Gothic" w:cs="Arial"/>
                <w:b/>
                <w:bCs/>
                <w:sz w:val="22"/>
                <w:szCs w:val="22"/>
              </w:rPr>
              <w:t>Action by when?</w:t>
            </w:r>
          </w:p>
        </w:tc>
        <w:tc>
          <w:tcPr>
            <w:tcW w:w="822" w:type="dxa"/>
            <w:shd w:val="clear" w:color="auto" w:fill="BFBFBF" w:themeFill="background1" w:themeFillShade="BF"/>
          </w:tcPr>
          <w:p w14:paraId="3B0E7AAD" w14:textId="050E195C" w:rsidR="00CC7D2B" w:rsidRPr="00481BC6" w:rsidRDefault="00CC7D2B" w:rsidP="00B23423">
            <w:pPr>
              <w:rPr>
                <w:rFonts w:ascii="Century Gothic" w:hAnsi="Century Gothic" w:cs="Arial"/>
                <w:b/>
                <w:bCs/>
                <w:sz w:val="22"/>
                <w:szCs w:val="22"/>
              </w:rPr>
            </w:pPr>
            <w:r w:rsidRPr="00481BC6">
              <w:rPr>
                <w:rFonts w:ascii="Century Gothic" w:hAnsi="Century Gothic" w:cs="Arial"/>
                <w:b/>
                <w:bCs/>
                <w:sz w:val="22"/>
                <w:szCs w:val="22"/>
              </w:rPr>
              <w:t>Done</w:t>
            </w:r>
          </w:p>
        </w:tc>
      </w:tr>
      <w:tr w:rsidR="00CC7D2B" w:rsidRPr="00481BC6" w14:paraId="753F9296" w14:textId="77777777" w:rsidTr="00CC7D2B">
        <w:tc>
          <w:tcPr>
            <w:tcW w:w="6091" w:type="dxa"/>
          </w:tcPr>
          <w:p w14:paraId="4FCE7590" w14:textId="77777777" w:rsidR="00CC7D2B" w:rsidRPr="00481BC6" w:rsidRDefault="00CC7D2B" w:rsidP="00B23423">
            <w:pPr>
              <w:rPr>
                <w:rFonts w:ascii="Century Gothic" w:hAnsi="Century Gothic" w:cs="Arial"/>
                <w:b/>
                <w:bCs/>
                <w:sz w:val="22"/>
                <w:szCs w:val="22"/>
              </w:rPr>
            </w:pPr>
          </w:p>
        </w:tc>
        <w:tc>
          <w:tcPr>
            <w:tcW w:w="2126" w:type="dxa"/>
          </w:tcPr>
          <w:p w14:paraId="3E80FC1D" w14:textId="77777777" w:rsidR="00CC7D2B" w:rsidRPr="00481BC6" w:rsidRDefault="00CC7D2B" w:rsidP="00B23423">
            <w:pPr>
              <w:rPr>
                <w:rFonts w:ascii="Century Gothic" w:hAnsi="Century Gothic" w:cs="Arial"/>
                <w:b/>
                <w:bCs/>
                <w:sz w:val="22"/>
                <w:szCs w:val="22"/>
              </w:rPr>
            </w:pPr>
          </w:p>
        </w:tc>
        <w:tc>
          <w:tcPr>
            <w:tcW w:w="1417" w:type="dxa"/>
          </w:tcPr>
          <w:p w14:paraId="7554C677" w14:textId="77777777" w:rsidR="00CC7D2B" w:rsidRPr="00481BC6" w:rsidRDefault="00CC7D2B" w:rsidP="00B23423">
            <w:pPr>
              <w:rPr>
                <w:rFonts w:ascii="Century Gothic" w:hAnsi="Century Gothic" w:cs="Arial"/>
                <w:b/>
                <w:bCs/>
                <w:sz w:val="22"/>
                <w:szCs w:val="22"/>
              </w:rPr>
            </w:pPr>
          </w:p>
        </w:tc>
        <w:tc>
          <w:tcPr>
            <w:tcW w:w="822" w:type="dxa"/>
          </w:tcPr>
          <w:p w14:paraId="504EAC94" w14:textId="77777777" w:rsidR="00CC7D2B" w:rsidRPr="00481BC6" w:rsidRDefault="00CC7D2B" w:rsidP="00B23423">
            <w:pPr>
              <w:rPr>
                <w:rFonts w:ascii="Century Gothic" w:hAnsi="Century Gothic" w:cs="Arial"/>
                <w:b/>
                <w:bCs/>
                <w:sz w:val="22"/>
                <w:szCs w:val="22"/>
              </w:rPr>
            </w:pPr>
          </w:p>
        </w:tc>
      </w:tr>
      <w:tr w:rsidR="00CC7D2B" w:rsidRPr="00481BC6" w14:paraId="1EC61067" w14:textId="77777777" w:rsidTr="00CC7D2B">
        <w:tc>
          <w:tcPr>
            <w:tcW w:w="6091" w:type="dxa"/>
          </w:tcPr>
          <w:p w14:paraId="54B199B2" w14:textId="77777777" w:rsidR="00CC7D2B" w:rsidRPr="00481BC6" w:rsidRDefault="00CC7D2B" w:rsidP="00B23423">
            <w:pPr>
              <w:rPr>
                <w:rFonts w:ascii="Century Gothic" w:hAnsi="Century Gothic" w:cs="Arial"/>
                <w:b/>
                <w:bCs/>
                <w:sz w:val="22"/>
                <w:szCs w:val="22"/>
              </w:rPr>
            </w:pPr>
          </w:p>
        </w:tc>
        <w:tc>
          <w:tcPr>
            <w:tcW w:w="2126" w:type="dxa"/>
          </w:tcPr>
          <w:p w14:paraId="3C62288B" w14:textId="77777777" w:rsidR="00CC7D2B" w:rsidRPr="00481BC6" w:rsidRDefault="00CC7D2B" w:rsidP="00B23423">
            <w:pPr>
              <w:rPr>
                <w:rFonts w:ascii="Century Gothic" w:hAnsi="Century Gothic" w:cs="Arial"/>
                <w:b/>
                <w:bCs/>
                <w:sz w:val="22"/>
                <w:szCs w:val="22"/>
              </w:rPr>
            </w:pPr>
          </w:p>
        </w:tc>
        <w:tc>
          <w:tcPr>
            <w:tcW w:w="1417" w:type="dxa"/>
          </w:tcPr>
          <w:p w14:paraId="1CBA1F09" w14:textId="77777777" w:rsidR="00CC7D2B" w:rsidRPr="00481BC6" w:rsidRDefault="00CC7D2B" w:rsidP="00B23423">
            <w:pPr>
              <w:rPr>
                <w:rFonts w:ascii="Century Gothic" w:hAnsi="Century Gothic" w:cs="Arial"/>
                <w:b/>
                <w:bCs/>
                <w:sz w:val="22"/>
                <w:szCs w:val="22"/>
              </w:rPr>
            </w:pPr>
          </w:p>
        </w:tc>
        <w:tc>
          <w:tcPr>
            <w:tcW w:w="822" w:type="dxa"/>
          </w:tcPr>
          <w:p w14:paraId="2B455B23" w14:textId="77777777" w:rsidR="00CC7D2B" w:rsidRPr="00481BC6" w:rsidRDefault="00CC7D2B" w:rsidP="00B23423">
            <w:pPr>
              <w:rPr>
                <w:rFonts w:ascii="Century Gothic" w:hAnsi="Century Gothic" w:cs="Arial"/>
                <w:b/>
                <w:bCs/>
                <w:sz w:val="22"/>
                <w:szCs w:val="22"/>
              </w:rPr>
            </w:pPr>
          </w:p>
        </w:tc>
      </w:tr>
      <w:tr w:rsidR="00CC7D2B" w:rsidRPr="008C58E6" w14:paraId="167F659A" w14:textId="77777777" w:rsidTr="00CC7D2B">
        <w:tc>
          <w:tcPr>
            <w:tcW w:w="6091" w:type="dxa"/>
          </w:tcPr>
          <w:p w14:paraId="6CF2F93E" w14:textId="77777777" w:rsidR="00CC7D2B" w:rsidRPr="008C58E6" w:rsidRDefault="00CC7D2B" w:rsidP="00B23423">
            <w:pPr>
              <w:rPr>
                <w:rFonts w:ascii="Arial" w:hAnsi="Arial" w:cs="Arial"/>
                <w:b/>
                <w:bCs/>
              </w:rPr>
            </w:pPr>
          </w:p>
        </w:tc>
        <w:tc>
          <w:tcPr>
            <w:tcW w:w="2126" w:type="dxa"/>
          </w:tcPr>
          <w:p w14:paraId="4050BF47" w14:textId="77777777" w:rsidR="00CC7D2B" w:rsidRPr="008C58E6" w:rsidRDefault="00CC7D2B" w:rsidP="00B23423">
            <w:pPr>
              <w:rPr>
                <w:rFonts w:ascii="Arial" w:hAnsi="Arial" w:cs="Arial"/>
                <w:b/>
                <w:bCs/>
              </w:rPr>
            </w:pPr>
          </w:p>
        </w:tc>
        <w:tc>
          <w:tcPr>
            <w:tcW w:w="1417" w:type="dxa"/>
          </w:tcPr>
          <w:p w14:paraId="74C6EC05" w14:textId="77777777" w:rsidR="00CC7D2B" w:rsidRPr="008C58E6" w:rsidRDefault="00CC7D2B" w:rsidP="00B23423">
            <w:pPr>
              <w:rPr>
                <w:rFonts w:ascii="Arial" w:hAnsi="Arial" w:cs="Arial"/>
                <w:b/>
                <w:bCs/>
              </w:rPr>
            </w:pPr>
          </w:p>
        </w:tc>
        <w:tc>
          <w:tcPr>
            <w:tcW w:w="822" w:type="dxa"/>
          </w:tcPr>
          <w:p w14:paraId="0E5964DF" w14:textId="77777777" w:rsidR="00CC7D2B" w:rsidRPr="008C58E6" w:rsidRDefault="00CC7D2B" w:rsidP="00B23423">
            <w:pPr>
              <w:rPr>
                <w:rFonts w:ascii="Arial" w:hAnsi="Arial" w:cs="Arial"/>
                <w:b/>
                <w:bCs/>
              </w:rPr>
            </w:pPr>
          </w:p>
        </w:tc>
      </w:tr>
      <w:tr w:rsidR="00CC7D2B" w:rsidRPr="008C58E6" w14:paraId="5CC511F0" w14:textId="77777777" w:rsidTr="00CC7D2B">
        <w:tc>
          <w:tcPr>
            <w:tcW w:w="6091" w:type="dxa"/>
          </w:tcPr>
          <w:p w14:paraId="32ADCAD2" w14:textId="77777777" w:rsidR="00CC7D2B" w:rsidRPr="008C58E6" w:rsidRDefault="00CC7D2B" w:rsidP="00B23423">
            <w:pPr>
              <w:rPr>
                <w:rFonts w:ascii="Arial" w:hAnsi="Arial" w:cs="Arial"/>
                <w:b/>
                <w:bCs/>
              </w:rPr>
            </w:pPr>
          </w:p>
        </w:tc>
        <w:tc>
          <w:tcPr>
            <w:tcW w:w="2126" w:type="dxa"/>
          </w:tcPr>
          <w:p w14:paraId="504AABE3" w14:textId="77777777" w:rsidR="00CC7D2B" w:rsidRPr="008C58E6" w:rsidRDefault="00CC7D2B" w:rsidP="00B23423">
            <w:pPr>
              <w:rPr>
                <w:rFonts w:ascii="Arial" w:hAnsi="Arial" w:cs="Arial"/>
                <w:b/>
                <w:bCs/>
              </w:rPr>
            </w:pPr>
          </w:p>
        </w:tc>
        <w:tc>
          <w:tcPr>
            <w:tcW w:w="1417" w:type="dxa"/>
          </w:tcPr>
          <w:p w14:paraId="5BB0F5E2" w14:textId="77777777" w:rsidR="00CC7D2B" w:rsidRPr="008C58E6" w:rsidRDefault="00CC7D2B" w:rsidP="00B23423">
            <w:pPr>
              <w:rPr>
                <w:rFonts w:ascii="Arial" w:hAnsi="Arial" w:cs="Arial"/>
                <w:b/>
                <w:bCs/>
              </w:rPr>
            </w:pPr>
          </w:p>
        </w:tc>
        <w:tc>
          <w:tcPr>
            <w:tcW w:w="822" w:type="dxa"/>
          </w:tcPr>
          <w:p w14:paraId="2ED5D7D0" w14:textId="77777777" w:rsidR="00CC7D2B" w:rsidRPr="008C58E6" w:rsidRDefault="00CC7D2B" w:rsidP="00B23423">
            <w:pPr>
              <w:rPr>
                <w:rFonts w:ascii="Arial" w:hAnsi="Arial" w:cs="Arial"/>
                <w:b/>
                <w:bCs/>
              </w:rPr>
            </w:pPr>
          </w:p>
        </w:tc>
      </w:tr>
    </w:tbl>
    <w:p w14:paraId="295BD4E9" w14:textId="2510A3A9" w:rsidR="00B23423" w:rsidRPr="008C58E6" w:rsidRDefault="00B23423" w:rsidP="00B23423">
      <w:pPr>
        <w:rPr>
          <w:rFonts w:ascii="Arial" w:hAnsi="Arial" w:cs="Arial"/>
          <w:b/>
          <w:bCs/>
        </w:rPr>
        <w:sectPr w:rsidR="00B23423" w:rsidRPr="008C58E6" w:rsidSect="009B4E71">
          <w:headerReference w:type="default" r:id="rId9"/>
          <w:footerReference w:type="default" r:id="rId10"/>
          <w:pgSz w:w="11906" w:h="16838"/>
          <w:pgMar w:top="720" w:right="720" w:bottom="720" w:left="720" w:header="708" w:footer="624" w:gutter="0"/>
          <w:cols w:space="708"/>
          <w:docGrid w:linePitch="360"/>
        </w:sectPr>
      </w:pPr>
    </w:p>
    <w:tbl>
      <w:tblPr>
        <w:tblStyle w:val="TableGrid"/>
        <w:tblW w:w="15388" w:type="dxa"/>
        <w:tblLook w:val="0620" w:firstRow="1" w:lastRow="0" w:firstColumn="0" w:lastColumn="0" w:noHBand="1" w:noVBand="1"/>
      </w:tblPr>
      <w:tblGrid>
        <w:gridCol w:w="2071"/>
        <w:gridCol w:w="1814"/>
        <w:gridCol w:w="7321"/>
        <w:gridCol w:w="4182"/>
      </w:tblGrid>
      <w:tr w:rsidR="00EB13E1" w:rsidRPr="00AC7636" w14:paraId="451E8A56" w14:textId="0F1BC644" w:rsidTr="00EB13E1">
        <w:tc>
          <w:tcPr>
            <w:tcW w:w="15388" w:type="dxa"/>
            <w:gridSpan w:val="4"/>
          </w:tcPr>
          <w:p w14:paraId="3791C97D" w14:textId="02182C35" w:rsidR="00EB13E1" w:rsidRPr="00AC7636" w:rsidRDefault="009B4E71" w:rsidP="00EB13E1">
            <w:pPr>
              <w:pStyle w:val="Heading1"/>
              <w:outlineLvl w:val="0"/>
              <w:rPr>
                <w:rFonts w:ascii="Century Gothic" w:hAnsi="Century Gothic" w:cs="Arial"/>
                <w:sz w:val="20"/>
                <w:szCs w:val="20"/>
              </w:rPr>
            </w:pPr>
            <w:bookmarkStart w:id="2" w:name="_Toc48210254"/>
            <w:r w:rsidRPr="00AC7636">
              <w:rPr>
                <w:rFonts w:ascii="Century Gothic" w:hAnsi="Century Gothic" w:cs="Arial"/>
                <w:sz w:val="20"/>
                <w:szCs w:val="20"/>
              </w:rPr>
              <w:lastRenderedPageBreak/>
              <w:t xml:space="preserve">2.0 </w:t>
            </w:r>
            <w:r w:rsidR="00EB13E1" w:rsidRPr="00AC7636">
              <w:rPr>
                <w:rFonts w:ascii="Century Gothic" w:hAnsi="Century Gothic" w:cs="Arial"/>
                <w:sz w:val="20"/>
                <w:szCs w:val="20"/>
              </w:rPr>
              <w:t>PEOPLE MANAGEMENT AND COMMUNICATION</w:t>
            </w:r>
            <w:bookmarkEnd w:id="2"/>
          </w:p>
        </w:tc>
      </w:tr>
      <w:tr w:rsidR="00EB13E1" w:rsidRPr="00AC7636" w14:paraId="0B99D1CA" w14:textId="6EEB8F62" w:rsidTr="00F551C9">
        <w:tc>
          <w:tcPr>
            <w:tcW w:w="2071" w:type="dxa"/>
          </w:tcPr>
          <w:p w14:paraId="0E66034A" w14:textId="77777777" w:rsidR="00EB13E1" w:rsidRPr="00AC7636" w:rsidRDefault="00EB13E1" w:rsidP="00A67DEA">
            <w:pPr>
              <w:jc w:val="center"/>
              <w:rPr>
                <w:rFonts w:ascii="Century Gothic" w:hAnsi="Century Gothic" w:cs="Arial"/>
                <w:b/>
                <w:bCs/>
                <w:sz w:val="20"/>
                <w:szCs w:val="20"/>
                <w:lang w:eastAsia="en-US"/>
              </w:rPr>
            </w:pPr>
            <w:r w:rsidRPr="00AC7636">
              <w:rPr>
                <w:rFonts w:ascii="Century Gothic" w:hAnsi="Century Gothic" w:cs="Arial"/>
                <w:b/>
                <w:bCs/>
                <w:sz w:val="20"/>
                <w:szCs w:val="20"/>
                <w:lang w:eastAsia="en-US"/>
              </w:rPr>
              <w:t>Hazard</w:t>
            </w:r>
          </w:p>
        </w:tc>
        <w:tc>
          <w:tcPr>
            <w:tcW w:w="1814" w:type="dxa"/>
          </w:tcPr>
          <w:p w14:paraId="7A98D54B" w14:textId="01F3377F" w:rsidR="00EB13E1" w:rsidRPr="00AC7636" w:rsidRDefault="00EB13E1" w:rsidP="00A67DEA">
            <w:pPr>
              <w:jc w:val="center"/>
              <w:rPr>
                <w:rFonts w:ascii="Century Gothic" w:hAnsi="Century Gothic" w:cs="Arial"/>
                <w:b/>
                <w:bCs/>
                <w:sz w:val="20"/>
                <w:szCs w:val="20"/>
                <w:lang w:eastAsia="en-US"/>
              </w:rPr>
            </w:pPr>
            <w:r w:rsidRPr="00AC7636">
              <w:rPr>
                <w:rFonts w:ascii="Century Gothic" w:hAnsi="Century Gothic" w:cs="Arial"/>
                <w:b/>
                <w:bCs/>
                <w:sz w:val="20"/>
                <w:szCs w:val="20"/>
                <w:lang w:eastAsia="en-US"/>
              </w:rPr>
              <w:t>Risk</w:t>
            </w:r>
          </w:p>
        </w:tc>
        <w:tc>
          <w:tcPr>
            <w:tcW w:w="7321" w:type="dxa"/>
          </w:tcPr>
          <w:p w14:paraId="543B8CEA" w14:textId="77777777" w:rsidR="00EB13E1" w:rsidRPr="00AC7636" w:rsidRDefault="00EB13E1" w:rsidP="00A67DEA">
            <w:pPr>
              <w:jc w:val="center"/>
              <w:rPr>
                <w:rFonts w:ascii="Century Gothic" w:hAnsi="Century Gothic" w:cs="Arial"/>
                <w:b/>
                <w:bCs/>
                <w:sz w:val="20"/>
                <w:szCs w:val="20"/>
                <w:lang w:eastAsia="en-US"/>
              </w:rPr>
            </w:pPr>
            <w:r w:rsidRPr="00AC7636">
              <w:rPr>
                <w:rFonts w:ascii="Century Gothic" w:hAnsi="Century Gothic" w:cs="Arial"/>
                <w:b/>
                <w:bCs/>
                <w:sz w:val="20"/>
                <w:szCs w:val="20"/>
                <w:lang w:eastAsia="en-US"/>
              </w:rPr>
              <w:t>Control Measures</w:t>
            </w:r>
          </w:p>
        </w:tc>
        <w:tc>
          <w:tcPr>
            <w:tcW w:w="4182" w:type="dxa"/>
          </w:tcPr>
          <w:p w14:paraId="5DE88DAC" w14:textId="5ADF209C" w:rsidR="00EB13E1" w:rsidRPr="00AC7636" w:rsidRDefault="00E14E7E" w:rsidP="00A67DEA">
            <w:pPr>
              <w:jc w:val="center"/>
              <w:rPr>
                <w:rFonts w:ascii="Century Gothic" w:hAnsi="Century Gothic" w:cs="Arial"/>
                <w:b/>
                <w:bCs/>
                <w:sz w:val="20"/>
                <w:szCs w:val="20"/>
              </w:rPr>
            </w:pPr>
            <w:r w:rsidRPr="00AC7636">
              <w:rPr>
                <w:rFonts w:ascii="Century Gothic" w:hAnsi="Century Gothic" w:cs="Arial"/>
                <w:b/>
                <w:bCs/>
                <w:sz w:val="20"/>
                <w:szCs w:val="20"/>
              </w:rPr>
              <w:t xml:space="preserve">Site </w:t>
            </w:r>
            <w:r w:rsidR="00EB13E1" w:rsidRPr="00AC7636">
              <w:rPr>
                <w:rFonts w:ascii="Century Gothic" w:hAnsi="Century Gothic" w:cs="Arial"/>
                <w:b/>
                <w:bCs/>
                <w:sz w:val="20"/>
                <w:szCs w:val="20"/>
              </w:rPr>
              <w:t>Comments</w:t>
            </w:r>
          </w:p>
        </w:tc>
      </w:tr>
      <w:tr w:rsidR="00EB13E1" w:rsidRPr="00AC7636" w14:paraId="650E400D" w14:textId="3D8FEF0E" w:rsidTr="00F551C9">
        <w:tc>
          <w:tcPr>
            <w:tcW w:w="2071" w:type="dxa"/>
          </w:tcPr>
          <w:p w14:paraId="2711F1A0" w14:textId="04131188" w:rsidR="00EB13E1" w:rsidRPr="00AC7636" w:rsidRDefault="009B4E71" w:rsidP="00364270">
            <w:pPr>
              <w:pStyle w:val="Heading3"/>
              <w:outlineLvl w:val="2"/>
              <w:rPr>
                <w:rFonts w:ascii="Century Gothic" w:hAnsi="Century Gothic"/>
                <w:sz w:val="20"/>
                <w:szCs w:val="20"/>
              </w:rPr>
            </w:pPr>
            <w:bookmarkStart w:id="3" w:name="_Toc48210255"/>
            <w:r w:rsidRPr="00AC7636">
              <w:rPr>
                <w:rFonts w:ascii="Century Gothic" w:hAnsi="Century Gothic"/>
                <w:sz w:val="20"/>
                <w:szCs w:val="20"/>
              </w:rPr>
              <w:t xml:space="preserve">2.1 </w:t>
            </w:r>
            <w:r w:rsidR="00EB13E1" w:rsidRPr="00AC7636">
              <w:rPr>
                <w:rFonts w:ascii="Century Gothic" w:hAnsi="Century Gothic"/>
                <w:sz w:val="20"/>
                <w:szCs w:val="20"/>
              </w:rPr>
              <w:t>Reopening a building following closure (including partial)</w:t>
            </w:r>
            <w:bookmarkEnd w:id="3"/>
          </w:p>
        </w:tc>
        <w:tc>
          <w:tcPr>
            <w:tcW w:w="1814" w:type="dxa"/>
          </w:tcPr>
          <w:p w14:paraId="766F4649" w14:textId="77777777" w:rsidR="00EB13E1" w:rsidRPr="00AC7636" w:rsidRDefault="00EB13E1" w:rsidP="000D61E3">
            <w:p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Employees, pupils, contractors, visitors. </w:t>
            </w:r>
          </w:p>
          <w:p w14:paraId="25E86372" w14:textId="77777777" w:rsidR="00EB13E1" w:rsidRPr="00AC7636" w:rsidRDefault="00EB13E1" w:rsidP="000D61E3">
            <w:pPr>
              <w:jc w:val="both"/>
              <w:rPr>
                <w:rFonts w:ascii="Century Gothic" w:hAnsi="Century Gothic" w:cs="Arial"/>
                <w:sz w:val="20"/>
                <w:szCs w:val="20"/>
                <w:lang w:eastAsia="en-US"/>
              </w:rPr>
            </w:pPr>
          </w:p>
          <w:p w14:paraId="5F3BC8E1" w14:textId="77777777" w:rsidR="00EB13E1" w:rsidRPr="00AC7636" w:rsidRDefault="00EB13E1" w:rsidP="000D61E3">
            <w:p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Fatality, serious illness or injury due to not using suitable equipment which could cause fire, explosions, </w:t>
            </w:r>
            <w:proofErr w:type="spellStart"/>
            <w:r w:rsidRPr="00AC7636">
              <w:rPr>
                <w:rFonts w:ascii="Century Gothic" w:hAnsi="Century Gothic" w:cs="Arial"/>
                <w:sz w:val="20"/>
                <w:szCs w:val="20"/>
                <w:lang w:eastAsia="en-US"/>
              </w:rPr>
              <w:t>Legionellosis</w:t>
            </w:r>
            <w:proofErr w:type="spellEnd"/>
            <w:r w:rsidRPr="00AC7636">
              <w:rPr>
                <w:rFonts w:ascii="Century Gothic" w:hAnsi="Century Gothic" w:cs="Arial"/>
                <w:sz w:val="20"/>
                <w:szCs w:val="20"/>
                <w:lang w:eastAsia="en-US"/>
              </w:rPr>
              <w:t xml:space="preserve">, gas release, explosion, collapse, etc.  </w:t>
            </w:r>
          </w:p>
          <w:p w14:paraId="13964FFC" w14:textId="77777777" w:rsidR="00EB13E1" w:rsidRPr="00AC7636" w:rsidRDefault="00EB13E1" w:rsidP="000D61E3">
            <w:pPr>
              <w:jc w:val="both"/>
              <w:rPr>
                <w:rFonts w:ascii="Century Gothic" w:hAnsi="Century Gothic" w:cs="Arial"/>
                <w:sz w:val="20"/>
                <w:szCs w:val="20"/>
                <w:lang w:eastAsia="en-US"/>
              </w:rPr>
            </w:pPr>
          </w:p>
        </w:tc>
        <w:tc>
          <w:tcPr>
            <w:tcW w:w="7321" w:type="dxa"/>
          </w:tcPr>
          <w:p w14:paraId="06D8D843" w14:textId="1F34C45B" w:rsidR="00EB13E1" w:rsidRPr="00AC7636" w:rsidRDefault="00EB13E1" w:rsidP="00D91B1C">
            <w:pPr>
              <w:pStyle w:val="ListParagraph"/>
              <w:numPr>
                <w:ilvl w:val="0"/>
                <w:numId w:val="1"/>
              </w:numPr>
              <w:jc w:val="both"/>
              <w:rPr>
                <w:rFonts w:ascii="Century Gothic" w:hAnsi="Century Gothic" w:cs="Arial"/>
                <w:sz w:val="20"/>
                <w:szCs w:val="20"/>
                <w:lang w:eastAsia="en-US"/>
              </w:rPr>
            </w:pPr>
            <w:r w:rsidRPr="00AC7636">
              <w:rPr>
                <w:rFonts w:ascii="Century Gothic" w:hAnsi="Century Gothic" w:cs="Arial"/>
                <w:sz w:val="20"/>
                <w:szCs w:val="20"/>
                <w:lang w:eastAsia="en-US"/>
              </w:rPr>
              <w:t>A</w:t>
            </w:r>
            <w:r w:rsidR="00521A35" w:rsidRPr="00AC7636">
              <w:rPr>
                <w:rFonts w:ascii="Century Gothic" w:hAnsi="Century Gothic" w:cs="Arial"/>
                <w:sz w:val="20"/>
                <w:szCs w:val="20"/>
                <w:lang w:eastAsia="en-US"/>
              </w:rPr>
              <w:t>ll</w:t>
            </w:r>
            <w:r w:rsidRPr="00AC7636">
              <w:rPr>
                <w:rFonts w:ascii="Century Gothic" w:hAnsi="Century Gothic" w:cs="Arial"/>
                <w:sz w:val="20"/>
                <w:szCs w:val="20"/>
                <w:lang w:eastAsia="en-US"/>
              </w:rPr>
              <w:t xml:space="preserve"> outstanding inspections, testing or servicing of equipment relating to hot and cold-water systems; gas safety; fire safety; kitchen equipment; security including access control and intruder alarm systems; ventilation, lifts/hoists </w:t>
            </w:r>
            <w:r w:rsidR="00521A35" w:rsidRPr="00AC7636">
              <w:rPr>
                <w:rFonts w:ascii="Century Gothic" w:hAnsi="Century Gothic" w:cs="Arial"/>
                <w:sz w:val="20"/>
                <w:szCs w:val="20"/>
                <w:lang w:eastAsia="en-US"/>
              </w:rPr>
              <w:t>is</w:t>
            </w:r>
            <w:r w:rsidRPr="00AC7636">
              <w:rPr>
                <w:rFonts w:ascii="Century Gothic" w:hAnsi="Century Gothic" w:cs="Arial"/>
                <w:sz w:val="20"/>
                <w:szCs w:val="20"/>
                <w:lang w:eastAsia="en-US"/>
              </w:rPr>
              <w:t xml:space="preserve"> in place and </w:t>
            </w:r>
            <w:r w:rsidR="00521A35" w:rsidRPr="00AC7636">
              <w:rPr>
                <w:rFonts w:ascii="Century Gothic" w:hAnsi="Century Gothic" w:cs="Arial"/>
                <w:sz w:val="20"/>
                <w:szCs w:val="20"/>
                <w:lang w:eastAsia="en-US"/>
              </w:rPr>
              <w:t>deemed suitable</w:t>
            </w:r>
            <w:r w:rsidRPr="00AC7636">
              <w:rPr>
                <w:rFonts w:ascii="Century Gothic" w:hAnsi="Century Gothic" w:cs="Arial"/>
                <w:sz w:val="20"/>
                <w:szCs w:val="20"/>
                <w:lang w:eastAsia="en-US"/>
              </w:rPr>
              <w:t xml:space="preserve"> prior to opening</w:t>
            </w:r>
          </w:p>
          <w:p w14:paraId="62A366DB" w14:textId="77777777" w:rsidR="00521A35" w:rsidRPr="00AC7636" w:rsidRDefault="00521A35" w:rsidP="00D91B1C">
            <w:pPr>
              <w:pStyle w:val="ListParagraph"/>
              <w:numPr>
                <w:ilvl w:val="0"/>
                <w:numId w:val="1"/>
              </w:numPr>
              <w:jc w:val="both"/>
              <w:rPr>
                <w:rFonts w:ascii="Century Gothic" w:hAnsi="Century Gothic" w:cs="Arial"/>
                <w:sz w:val="20"/>
                <w:szCs w:val="20"/>
                <w:lang w:eastAsia="en-US"/>
              </w:rPr>
            </w:pPr>
            <w:r w:rsidRPr="00AC7636">
              <w:rPr>
                <w:rFonts w:ascii="Century Gothic" w:hAnsi="Century Gothic" w:cs="Arial"/>
                <w:sz w:val="20"/>
                <w:szCs w:val="20"/>
                <w:lang w:eastAsia="en-US"/>
              </w:rPr>
              <w:t>A</w:t>
            </w:r>
            <w:r w:rsidR="00EB13E1" w:rsidRPr="00AC7636">
              <w:rPr>
                <w:rFonts w:ascii="Century Gothic" w:hAnsi="Century Gothic" w:cs="Arial"/>
                <w:sz w:val="20"/>
                <w:szCs w:val="20"/>
                <w:lang w:eastAsia="en-US"/>
              </w:rPr>
              <w:t xml:space="preserve"> water treatment specialist</w:t>
            </w:r>
            <w:r w:rsidRPr="00AC7636">
              <w:rPr>
                <w:rFonts w:ascii="Century Gothic" w:hAnsi="Century Gothic" w:cs="Arial"/>
                <w:sz w:val="20"/>
                <w:szCs w:val="20"/>
                <w:lang w:eastAsia="en-US"/>
              </w:rPr>
              <w:t xml:space="preserve"> has been commissioned</w:t>
            </w:r>
            <w:r w:rsidR="00EB13E1" w:rsidRPr="00AC7636">
              <w:rPr>
                <w:rFonts w:ascii="Century Gothic" w:hAnsi="Century Gothic" w:cs="Arial"/>
                <w:sz w:val="20"/>
                <w:szCs w:val="20"/>
                <w:lang w:eastAsia="en-US"/>
              </w:rPr>
              <w:t xml:space="preserve"> to chlorinate and flush the complete system for all hot and cold-water systems (including drinking water) and certif</w:t>
            </w:r>
            <w:r w:rsidRPr="00AC7636">
              <w:rPr>
                <w:rFonts w:ascii="Century Gothic" w:hAnsi="Century Gothic" w:cs="Arial"/>
                <w:sz w:val="20"/>
                <w:szCs w:val="20"/>
                <w:lang w:eastAsia="en-US"/>
              </w:rPr>
              <w:t>ied</w:t>
            </w:r>
            <w:r w:rsidR="00EB13E1" w:rsidRPr="00AC7636">
              <w:rPr>
                <w:rFonts w:ascii="Century Gothic" w:hAnsi="Century Gothic" w:cs="Arial"/>
                <w:sz w:val="20"/>
                <w:szCs w:val="20"/>
                <w:lang w:eastAsia="en-US"/>
              </w:rPr>
              <w:t xml:space="preserve"> the water system is safe before the buildings </w:t>
            </w:r>
            <w:r w:rsidRPr="00AC7636">
              <w:rPr>
                <w:rFonts w:ascii="Century Gothic" w:hAnsi="Century Gothic" w:cs="Arial"/>
                <w:sz w:val="20"/>
                <w:szCs w:val="20"/>
                <w:lang w:eastAsia="en-US"/>
              </w:rPr>
              <w:t>have been</w:t>
            </w:r>
            <w:r w:rsidR="00EB13E1" w:rsidRPr="00AC7636">
              <w:rPr>
                <w:rFonts w:ascii="Century Gothic" w:hAnsi="Century Gothic" w:cs="Arial"/>
                <w:sz w:val="20"/>
                <w:szCs w:val="20"/>
                <w:lang w:eastAsia="en-US"/>
              </w:rPr>
              <w:t xml:space="preserve"> reoccupied</w:t>
            </w:r>
          </w:p>
          <w:p w14:paraId="200584E8" w14:textId="1A1B520C" w:rsidR="00521A35" w:rsidRPr="00AC7636" w:rsidRDefault="00521A35" w:rsidP="00D91B1C">
            <w:pPr>
              <w:pStyle w:val="ListParagraph"/>
              <w:numPr>
                <w:ilvl w:val="0"/>
                <w:numId w:val="1"/>
              </w:numPr>
              <w:jc w:val="both"/>
              <w:rPr>
                <w:rFonts w:ascii="Century Gothic" w:hAnsi="Century Gothic" w:cs="Arial"/>
                <w:sz w:val="20"/>
                <w:szCs w:val="20"/>
                <w:lang w:eastAsia="en-US"/>
              </w:rPr>
            </w:pPr>
            <w:r w:rsidRPr="00AC7636">
              <w:rPr>
                <w:rFonts w:ascii="Century Gothic" w:hAnsi="Century Gothic" w:cs="Arial"/>
                <w:sz w:val="20"/>
                <w:szCs w:val="20"/>
                <w:lang w:eastAsia="en-US"/>
              </w:rPr>
              <w:t>A</w:t>
            </w:r>
            <w:r w:rsidR="00EB13E1" w:rsidRPr="00AC7636">
              <w:rPr>
                <w:rFonts w:ascii="Century Gothic" w:hAnsi="Century Gothic" w:cs="Arial"/>
                <w:sz w:val="20"/>
                <w:szCs w:val="20"/>
                <w:lang w:eastAsia="en-US"/>
              </w:rPr>
              <w:t>ll systems</w:t>
            </w:r>
            <w:r w:rsidRPr="00AC7636">
              <w:rPr>
                <w:rFonts w:ascii="Century Gothic" w:hAnsi="Century Gothic" w:cs="Arial"/>
                <w:sz w:val="20"/>
                <w:szCs w:val="20"/>
                <w:lang w:eastAsia="en-US"/>
              </w:rPr>
              <w:t xml:space="preserve"> have been </w:t>
            </w:r>
            <w:r w:rsidR="00B04E01" w:rsidRPr="00AC7636">
              <w:rPr>
                <w:rFonts w:ascii="Century Gothic" w:hAnsi="Century Gothic" w:cs="Arial"/>
                <w:sz w:val="20"/>
                <w:szCs w:val="20"/>
                <w:lang w:eastAsia="en-US"/>
              </w:rPr>
              <w:t>recommissioned</w:t>
            </w:r>
            <w:r w:rsidR="00EB13E1" w:rsidRPr="00AC7636">
              <w:rPr>
                <w:rFonts w:ascii="Century Gothic" w:hAnsi="Century Gothic" w:cs="Arial"/>
                <w:sz w:val="20"/>
                <w:szCs w:val="20"/>
                <w:lang w:eastAsia="en-US"/>
              </w:rPr>
              <w:t xml:space="preserve"> before re-opening, as would normally be done after a long holiday period. This includes gas, heating, water supply, mechanical and electrical systems, and catering equipment.</w:t>
            </w:r>
          </w:p>
          <w:p w14:paraId="6D0AEC7B" w14:textId="77777777" w:rsidR="00521A35" w:rsidRPr="00AC7636" w:rsidRDefault="00521A35" w:rsidP="00D91B1C">
            <w:pPr>
              <w:pStyle w:val="ListParagraph"/>
              <w:numPr>
                <w:ilvl w:val="0"/>
                <w:numId w:val="1"/>
              </w:numPr>
              <w:jc w:val="both"/>
              <w:rPr>
                <w:rFonts w:ascii="Century Gothic" w:hAnsi="Century Gothic" w:cs="Arial"/>
                <w:sz w:val="20"/>
                <w:szCs w:val="20"/>
                <w:lang w:eastAsia="en-US"/>
              </w:rPr>
            </w:pPr>
            <w:r w:rsidRPr="00AC7636">
              <w:rPr>
                <w:rFonts w:ascii="Century Gothic" w:hAnsi="Century Gothic" w:cs="Arial"/>
                <w:sz w:val="20"/>
                <w:szCs w:val="20"/>
                <w:lang w:eastAsia="en-US"/>
              </w:rPr>
              <w:t>A</w:t>
            </w:r>
            <w:r w:rsidR="00EB13E1" w:rsidRPr="00AC7636">
              <w:rPr>
                <w:rFonts w:ascii="Century Gothic" w:hAnsi="Century Gothic" w:cs="Arial"/>
                <w:sz w:val="20"/>
                <w:szCs w:val="20"/>
                <w:lang w:eastAsia="en-US"/>
              </w:rPr>
              <w:t>ll areas and surfaces</w:t>
            </w:r>
            <w:r w:rsidRPr="00AC7636">
              <w:rPr>
                <w:rFonts w:ascii="Century Gothic" w:hAnsi="Century Gothic" w:cs="Arial"/>
                <w:sz w:val="20"/>
                <w:szCs w:val="20"/>
                <w:lang w:eastAsia="en-US"/>
              </w:rPr>
              <w:t xml:space="preserve"> have been cleaned and disinfected</w:t>
            </w:r>
            <w:r w:rsidR="00EB13E1" w:rsidRPr="00AC7636">
              <w:rPr>
                <w:rFonts w:ascii="Century Gothic" w:hAnsi="Century Gothic" w:cs="Arial"/>
                <w:sz w:val="20"/>
                <w:szCs w:val="20"/>
                <w:lang w:eastAsia="en-US"/>
              </w:rPr>
              <w:t xml:space="preserve"> prior to reopening</w:t>
            </w:r>
          </w:p>
          <w:p w14:paraId="713BD718" w14:textId="5AC036A7" w:rsidR="00521A35" w:rsidRPr="00AC7636" w:rsidRDefault="00521A35" w:rsidP="00D91B1C">
            <w:pPr>
              <w:pStyle w:val="ListParagraph"/>
              <w:numPr>
                <w:ilvl w:val="0"/>
                <w:numId w:val="1"/>
              </w:numPr>
              <w:jc w:val="both"/>
              <w:rPr>
                <w:rFonts w:ascii="Century Gothic" w:hAnsi="Century Gothic" w:cs="Arial"/>
                <w:sz w:val="20"/>
                <w:szCs w:val="20"/>
                <w:lang w:eastAsia="en-US"/>
              </w:rPr>
            </w:pPr>
            <w:r w:rsidRPr="00AC7636">
              <w:rPr>
                <w:rFonts w:ascii="Century Gothic" w:hAnsi="Century Gothic" w:cs="Arial"/>
                <w:sz w:val="20"/>
                <w:szCs w:val="20"/>
                <w:lang w:eastAsia="en-US"/>
              </w:rPr>
              <w:t>P</w:t>
            </w:r>
            <w:r w:rsidR="00EB13E1" w:rsidRPr="00AC7636">
              <w:rPr>
                <w:rFonts w:ascii="Century Gothic" w:hAnsi="Century Gothic" w:cs="Arial"/>
                <w:sz w:val="20"/>
                <w:szCs w:val="20"/>
                <w:lang w:eastAsia="en-US"/>
              </w:rPr>
              <w:t>est control for insect infestations</w:t>
            </w:r>
            <w:r w:rsidRPr="00AC7636">
              <w:rPr>
                <w:rFonts w:ascii="Century Gothic" w:hAnsi="Century Gothic" w:cs="Arial"/>
                <w:sz w:val="20"/>
                <w:szCs w:val="20"/>
                <w:lang w:eastAsia="en-US"/>
              </w:rPr>
              <w:t xml:space="preserve"> have been contacted and remedied</w:t>
            </w:r>
          </w:p>
          <w:p w14:paraId="7C291325" w14:textId="77777777" w:rsidR="00EB13E1" w:rsidRPr="00AC7636" w:rsidRDefault="00501583" w:rsidP="00D91B1C">
            <w:pPr>
              <w:pStyle w:val="ListParagraph"/>
              <w:numPr>
                <w:ilvl w:val="0"/>
                <w:numId w:val="1"/>
              </w:numPr>
              <w:jc w:val="both"/>
              <w:rPr>
                <w:rFonts w:ascii="Century Gothic" w:hAnsi="Century Gothic" w:cs="Arial"/>
                <w:sz w:val="20"/>
                <w:szCs w:val="20"/>
                <w:lang w:eastAsia="en-US"/>
              </w:rPr>
            </w:pPr>
            <w:r w:rsidRPr="00AC7636">
              <w:rPr>
                <w:rFonts w:ascii="Century Gothic" w:hAnsi="Century Gothic" w:cs="Arial"/>
                <w:sz w:val="20"/>
                <w:szCs w:val="20"/>
                <w:lang w:eastAsia="en-US"/>
              </w:rPr>
              <w:t>Thorough</w:t>
            </w:r>
            <w:r w:rsidR="00EB13E1" w:rsidRPr="00AC7636">
              <w:rPr>
                <w:rFonts w:ascii="Century Gothic" w:hAnsi="Century Gothic" w:cs="Arial"/>
                <w:sz w:val="20"/>
                <w:szCs w:val="20"/>
                <w:lang w:eastAsia="en-US"/>
              </w:rPr>
              <w:t xml:space="preserve"> clean the kitchen prior to reopening before food preparation resumes.</w:t>
            </w:r>
          </w:p>
          <w:p w14:paraId="4EE28963" w14:textId="77777777" w:rsidR="00366181" w:rsidRDefault="00366181" w:rsidP="00D91B1C">
            <w:pPr>
              <w:pStyle w:val="ListParagraph"/>
              <w:numPr>
                <w:ilvl w:val="0"/>
                <w:numId w:val="1"/>
              </w:numPr>
              <w:jc w:val="both"/>
              <w:rPr>
                <w:rFonts w:ascii="Century Gothic" w:hAnsi="Century Gothic" w:cs="Arial"/>
                <w:sz w:val="20"/>
                <w:szCs w:val="20"/>
                <w:lang w:eastAsia="en-US"/>
              </w:rPr>
            </w:pPr>
            <w:r w:rsidRPr="00AC7636">
              <w:rPr>
                <w:rFonts w:ascii="Century Gothic" w:hAnsi="Century Gothic" w:cs="Arial"/>
                <w:sz w:val="20"/>
                <w:szCs w:val="20"/>
                <w:lang w:eastAsia="en-US"/>
              </w:rPr>
              <w:t>School ha</w:t>
            </w:r>
            <w:r w:rsidR="008070C5" w:rsidRPr="00AC7636">
              <w:rPr>
                <w:rFonts w:ascii="Century Gothic" w:hAnsi="Century Gothic" w:cs="Arial"/>
                <w:sz w:val="20"/>
                <w:szCs w:val="20"/>
                <w:lang w:eastAsia="en-US"/>
              </w:rPr>
              <w:t>s</w:t>
            </w:r>
            <w:r w:rsidRPr="00AC7636">
              <w:rPr>
                <w:rFonts w:ascii="Century Gothic" w:hAnsi="Century Gothic" w:cs="Arial"/>
                <w:sz w:val="20"/>
                <w:szCs w:val="20"/>
                <w:lang w:eastAsia="en-US"/>
              </w:rPr>
              <w:t xml:space="preserve"> reviewed Chartered Institute of Building Services Engineers’ guidance on </w:t>
            </w:r>
            <w:hyperlink r:id="rId11" w:history="1">
              <w:r w:rsidRPr="00AC7636">
                <w:rPr>
                  <w:rStyle w:val="Hyperlink"/>
                  <w:rFonts w:ascii="Century Gothic" w:hAnsi="Century Gothic" w:cs="Arial"/>
                  <w:color w:val="auto"/>
                  <w:sz w:val="20"/>
                  <w:szCs w:val="20"/>
                  <w:lang w:eastAsia="en-US"/>
                </w:rPr>
                <w:t>emerging from lockdown</w:t>
              </w:r>
            </w:hyperlink>
            <w:r w:rsidRPr="00AC7636">
              <w:rPr>
                <w:rFonts w:ascii="Century Gothic" w:hAnsi="Century Gothic" w:cs="Arial"/>
                <w:sz w:val="20"/>
                <w:szCs w:val="20"/>
                <w:lang w:eastAsia="en-US"/>
              </w:rPr>
              <w:t xml:space="preserve"> and ensured that all buildings have been checked and comply with this prior to reopening.</w:t>
            </w:r>
          </w:p>
          <w:p w14:paraId="7A568A8D" w14:textId="1F722CA0" w:rsidR="00AC7636" w:rsidRPr="00AC7636" w:rsidRDefault="00AC7636" w:rsidP="00AC7636">
            <w:pPr>
              <w:pStyle w:val="ListParagraph"/>
              <w:ind w:left="360"/>
              <w:jc w:val="both"/>
              <w:rPr>
                <w:rFonts w:ascii="Century Gothic" w:hAnsi="Century Gothic" w:cs="Arial"/>
                <w:sz w:val="20"/>
                <w:szCs w:val="20"/>
                <w:lang w:eastAsia="en-US"/>
              </w:rPr>
            </w:pPr>
          </w:p>
        </w:tc>
        <w:tc>
          <w:tcPr>
            <w:tcW w:w="4182" w:type="dxa"/>
          </w:tcPr>
          <w:p w14:paraId="55D2B152" w14:textId="48E63F32" w:rsidR="00521A35" w:rsidRPr="00AC7636" w:rsidRDefault="00521A35" w:rsidP="00EB13E1">
            <w:pPr>
              <w:jc w:val="both"/>
              <w:rPr>
                <w:rFonts w:ascii="Century Gothic" w:hAnsi="Century Gothic" w:cs="Arial"/>
                <w:sz w:val="20"/>
                <w:szCs w:val="20"/>
              </w:rPr>
            </w:pPr>
          </w:p>
        </w:tc>
      </w:tr>
      <w:tr w:rsidR="00EB13E1" w:rsidRPr="00AC7636" w14:paraId="3AC29BF3" w14:textId="0EE96A56" w:rsidTr="00F551C9">
        <w:tc>
          <w:tcPr>
            <w:tcW w:w="2071" w:type="dxa"/>
          </w:tcPr>
          <w:p w14:paraId="6EBC243D" w14:textId="0ABEF78F" w:rsidR="00EB13E1" w:rsidRPr="00AC7636" w:rsidRDefault="009B4E71" w:rsidP="00364270">
            <w:pPr>
              <w:pStyle w:val="Heading3"/>
              <w:outlineLvl w:val="2"/>
              <w:rPr>
                <w:rFonts w:ascii="Century Gothic" w:hAnsi="Century Gothic"/>
                <w:sz w:val="20"/>
                <w:szCs w:val="20"/>
              </w:rPr>
            </w:pPr>
            <w:bookmarkStart w:id="4" w:name="_Toc48210256"/>
            <w:r w:rsidRPr="00AC7636">
              <w:rPr>
                <w:rFonts w:ascii="Century Gothic" w:hAnsi="Century Gothic"/>
                <w:sz w:val="20"/>
                <w:szCs w:val="20"/>
              </w:rPr>
              <w:t xml:space="preserve">2.2 </w:t>
            </w:r>
            <w:r w:rsidR="00EB13E1" w:rsidRPr="00AC7636">
              <w:rPr>
                <w:rFonts w:ascii="Century Gothic" w:hAnsi="Century Gothic"/>
                <w:sz w:val="20"/>
                <w:szCs w:val="20"/>
              </w:rPr>
              <w:t>Prevent spread of COVID-19</w:t>
            </w:r>
            <w:bookmarkEnd w:id="4"/>
          </w:p>
          <w:p w14:paraId="42C7191E" w14:textId="77777777" w:rsidR="00EB13E1" w:rsidRPr="00AC7636" w:rsidRDefault="00EB13E1" w:rsidP="00364270">
            <w:pPr>
              <w:pStyle w:val="Heading3"/>
              <w:outlineLvl w:val="2"/>
              <w:rPr>
                <w:rFonts w:ascii="Century Gothic" w:hAnsi="Century Gothic"/>
                <w:sz w:val="20"/>
                <w:szCs w:val="20"/>
              </w:rPr>
            </w:pPr>
          </w:p>
        </w:tc>
        <w:tc>
          <w:tcPr>
            <w:tcW w:w="1814" w:type="dxa"/>
          </w:tcPr>
          <w:p w14:paraId="6B1B6F89" w14:textId="77777777" w:rsidR="00EB13E1" w:rsidRPr="00AC7636" w:rsidRDefault="00EB13E1" w:rsidP="000D61E3">
            <w:p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Employees, pupils, contractors, visitors.  </w:t>
            </w:r>
          </w:p>
          <w:p w14:paraId="1692BA3B" w14:textId="77777777" w:rsidR="00EB13E1" w:rsidRPr="00AC7636" w:rsidRDefault="00EB13E1" w:rsidP="000D61E3">
            <w:pPr>
              <w:jc w:val="both"/>
              <w:rPr>
                <w:rFonts w:ascii="Century Gothic" w:hAnsi="Century Gothic" w:cs="Arial"/>
                <w:sz w:val="20"/>
                <w:szCs w:val="20"/>
                <w:lang w:eastAsia="en-US"/>
              </w:rPr>
            </w:pPr>
          </w:p>
          <w:p w14:paraId="15FF2CCC" w14:textId="77777777" w:rsidR="00EB13E1" w:rsidRPr="00AC7636" w:rsidRDefault="00EB13E1" w:rsidP="000D61E3">
            <w:pPr>
              <w:jc w:val="both"/>
              <w:rPr>
                <w:rFonts w:ascii="Century Gothic" w:hAnsi="Century Gothic" w:cs="Arial"/>
                <w:sz w:val="20"/>
                <w:szCs w:val="20"/>
                <w:lang w:eastAsia="en-US"/>
              </w:rPr>
            </w:pPr>
            <w:r w:rsidRPr="00AC7636">
              <w:rPr>
                <w:rFonts w:ascii="Century Gothic" w:hAnsi="Century Gothic" w:cs="Arial"/>
                <w:sz w:val="20"/>
                <w:szCs w:val="20"/>
                <w:lang w:eastAsia="en-US"/>
              </w:rPr>
              <w:t>Contracting Coronavirus</w:t>
            </w:r>
          </w:p>
        </w:tc>
        <w:tc>
          <w:tcPr>
            <w:tcW w:w="7321" w:type="dxa"/>
          </w:tcPr>
          <w:p w14:paraId="44683E1D" w14:textId="1BFCA128" w:rsidR="008B346F" w:rsidRPr="00AC7636" w:rsidRDefault="008B346F" w:rsidP="008B346F">
            <w:pPr>
              <w:pStyle w:val="ListParagraph"/>
              <w:numPr>
                <w:ilvl w:val="0"/>
                <w:numId w:val="2"/>
              </w:numPr>
              <w:rPr>
                <w:rFonts w:ascii="Century Gothic" w:hAnsi="Century Gothic" w:cs="Arial"/>
                <w:sz w:val="20"/>
                <w:szCs w:val="20"/>
              </w:rPr>
            </w:pPr>
            <w:r w:rsidRPr="00AC7636">
              <w:rPr>
                <w:rFonts w:ascii="Century Gothic" w:hAnsi="Century Gothic" w:cs="Arial"/>
                <w:sz w:val="20"/>
                <w:szCs w:val="20"/>
              </w:rPr>
              <w:t>School will engage with the NHS Test and Trace process</w:t>
            </w:r>
          </w:p>
          <w:p w14:paraId="45BF46C2" w14:textId="63DE1184" w:rsidR="00EE246E" w:rsidRPr="00AC7636" w:rsidRDefault="00EE246E" w:rsidP="00EE246E">
            <w:pPr>
              <w:pStyle w:val="ListParagraph"/>
              <w:numPr>
                <w:ilvl w:val="0"/>
                <w:numId w:val="2"/>
              </w:numPr>
              <w:rPr>
                <w:rFonts w:ascii="Century Gothic" w:hAnsi="Century Gothic" w:cs="Arial"/>
                <w:sz w:val="20"/>
                <w:szCs w:val="20"/>
              </w:rPr>
            </w:pPr>
            <w:r w:rsidRPr="00AC7636">
              <w:rPr>
                <w:rFonts w:ascii="Century Gothic" w:hAnsi="Century Gothic" w:cs="Arial"/>
                <w:sz w:val="20"/>
                <w:szCs w:val="20"/>
              </w:rPr>
              <w:t xml:space="preserve">The school will keep a record of pupils and staff in each group, and any close contact that takes places between children and staff in different groups </w:t>
            </w:r>
          </w:p>
          <w:p w14:paraId="7316FB8C" w14:textId="3519BC85" w:rsidR="00EB13E1" w:rsidRPr="00AC7636" w:rsidRDefault="008A6710"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Schools f</w:t>
            </w:r>
            <w:r w:rsidR="00EB13E1" w:rsidRPr="00AC7636">
              <w:rPr>
                <w:rFonts w:ascii="Century Gothic" w:hAnsi="Century Gothic" w:cs="Arial"/>
                <w:sz w:val="20"/>
                <w:szCs w:val="20"/>
                <w:lang w:eastAsia="en-US"/>
              </w:rPr>
              <w:t>ollow</w:t>
            </w:r>
            <w:r w:rsidRPr="00AC7636">
              <w:rPr>
                <w:rFonts w:ascii="Century Gothic" w:hAnsi="Century Gothic" w:cs="Arial"/>
                <w:sz w:val="20"/>
                <w:szCs w:val="20"/>
                <w:lang w:eastAsia="en-US"/>
              </w:rPr>
              <w:t>s</w:t>
            </w:r>
            <w:r w:rsidR="00EB13E1" w:rsidRPr="00AC7636">
              <w:rPr>
                <w:rFonts w:ascii="Century Gothic" w:hAnsi="Century Gothic" w:cs="Arial"/>
                <w:sz w:val="20"/>
                <w:szCs w:val="20"/>
                <w:lang w:eastAsia="en-US"/>
              </w:rPr>
              <w:t xml:space="preserve"> current government and HR advice on who can return to work and who should remain at home. </w:t>
            </w:r>
          </w:p>
          <w:p w14:paraId="28E5F6C0" w14:textId="7F1AC61C" w:rsidR="00EB13E1" w:rsidRPr="00AC7636" w:rsidRDefault="00EB13E1"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Members of the Senior Leadership Team and Board of Governors to familiarise themselves with the COVID-19 </w:t>
            </w:r>
            <w:r w:rsidR="003B3789" w:rsidRPr="00AC7636">
              <w:rPr>
                <w:rFonts w:ascii="Century Gothic" w:hAnsi="Century Gothic" w:cs="Arial"/>
                <w:sz w:val="20"/>
                <w:szCs w:val="20"/>
                <w:lang w:eastAsia="en-US"/>
              </w:rPr>
              <w:t>inspection checklist</w:t>
            </w:r>
          </w:p>
          <w:p w14:paraId="717CF047" w14:textId="626596B0" w:rsidR="00251E87" w:rsidRPr="00AC7636" w:rsidRDefault="00251E87"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Senior staff visibly present around school to support and reinforce safety measures</w:t>
            </w:r>
          </w:p>
          <w:p w14:paraId="31518435" w14:textId="3F38653C" w:rsidR="00251E87" w:rsidRDefault="00251E87"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This risk assessment will be reviewed on a weekly</w:t>
            </w:r>
            <w:r w:rsidR="00481BC6" w:rsidRPr="00AC7636">
              <w:rPr>
                <w:rFonts w:ascii="Century Gothic" w:hAnsi="Century Gothic" w:cs="Arial"/>
                <w:sz w:val="20"/>
                <w:szCs w:val="20"/>
                <w:lang w:eastAsia="en-US"/>
              </w:rPr>
              <w:t xml:space="preserve"> </w:t>
            </w:r>
            <w:r w:rsidRPr="00AC7636">
              <w:rPr>
                <w:rFonts w:ascii="Century Gothic" w:hAnsi="Century Gothic" w:cs="Arial"/>
                <w:sz w:val="20"/>
                <w:szCs w:val="20"/>
                <w:lang w:eastAsia="en-US"/>
              </w:rPr>
              <w:t>basis in consultation with all staff to ensure any issues can be addressed</w:t>
            </w:r>
          </w:p>
          <w:p w14:paraId="63BD855C" w14:textId="77777777" w:rsidR="00AC7636" w:rsidRDefault="00AC7636" w:rsidP="00AC7636">
            <w:pPr>
              <w:jc w:val="both"/>
              <w:rPr>
                <w:rFonts w:ascii="Century Gothic" w:hAnsi="Century Gothic" w:cs="Arial"/>
                <w:sz w:val="20"/>
                <w:szCs w:val="20"/>
                <w:lang w:eastAsia="en-US"/>
              </w:rPr>
            </w:pPr>
          </w:p>
          <w:p w14:paraId="76C352E6" w14:textId="77777777" w:rsidR="00AC7636" w:rsidRPr="00AC7636" w:rsidRDefault="00AC7636" w:rsidP="00AC7636">
            <w:pPr>
              <w:jc w:val="both"/>
              <w:rPr>
                <w:rFonts w:ascii="Century Gothic" w:hAnsi="Century Gothic" w:cs="Arial"/>
                <w:sz w:val="20"/>
                <w:szCs w:val="20"/>
                <w:lang w:eastAsia="en-US"/>
              </w:rPr>
            </w:pPr>
          </w:p>
          <w:p w14:paraId="0E7FBEA8" w14:textId="7A10A57D" w:rsidR="00EB13E1" w:rsidRPr="00AC7636" w:rsidRDefault="00EB13E1"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lastRenderedPageBreak/>
              <w:t xml:space="preserve">Task-based risk assessments which may be applicable have been reviewed and </w:t>
            </w:r>
            <w:r w:rsidR="00521A35" w:rsidRPr="00AC7636">
              <w:rPr>
                <w:rFonts w:ascii="Century Gothic" w:hAnsi="Century Gothic" w:cs="Arial"/>
                <w:sz w:val="20"/>
                <w:szCs w:val="20"/>
                <w:lang w:eastAsia="en-US"/>
              </w:rPr>
              <w:t xml:space="preserve">updated to include any specific COVID-19 control measures. This is </w:t>
            </w:r>
            <w:r w:rsidRPr="00AC7636">
              <w:rPr>
                <w:rFonts w:ascii="Century Gothic" w:hAnsi="Century Gothic" w:cs="Arial"/>
                <w:sz w:val="20"/>
                <w:szCs w:val="20"/>
                <w:lang w:eastAsia="en-US"/>
              </w:rPr>
              <w:t xml:space="preserve">cascaded through to relevant staff </w:t>
            </w:r>
            <w:r w:rsidRPr="00AC7636">
              <w:rPr>
                <w:rFonts w:ascii="Century Gothic" w:hAnsi="Century Gothic" w:cs="Arial"/>
                <w:b/>
                <w:bCs/>
                <w:sz w:val="20"/>
                <w:szCs w:val="20"/>
                <w:u w:val="single"/>
                <w:lang w:eastAsia="en-US"/>
              </w:rPr>
              <w:t>prior</w:t>
            </w:r>
            <w:r w:rsidRPr="00AC7636">
              <w:rPr>
                <w:rFonts w:ascii="Century Gothic" w:hAnsi="Century Gothic" w:cs="Arial"/>
                <w:sz w:val="20"/>
                <w:szCs w:val="20"/>
                <w:lang w:eastAsia="en-US"/>
              </w:rPr>
              <w:t xml:space="preserve"> to undertaking such activities</w:t>
            </w:r>
          </w:p>
          <w:p w14:paraId="01D49ED3" w14:textId="52938BC9" w:rsidR="009A061D" w:rsidRPr="00AC7636" w:rsidRDefault="009A061D" w:rsidP="009A061D">
            <w:pPr>
              <w:pStyle w:val="ListParagraph"/>
              <w:numPr>
                <w:ilvl w:val="0"/>
                <w:numId w:val="2"/>
              </w:numPr>
              <w:rPr>
                <w:rFonts w:ascii="Century Gothic" w:hAnsi="Century Gothic" w:cs="Arial"/>
                <w:sz w:val="20"/>
                <w:szCs w:val="20"/>
              </w:rPr>
            </w:pPr>
            <w:r w:rsidRPr="00AC7636">
              <w:rPr>
                <w:rFonts w:ascii="Century Gothic" w:hAnsi="Century Gothic" w:cs="Arial"/>
                <w:sz w:val="20"/>
                <w:szCs w:val="20"/>
              </w:rPr>
              <w:t>Hand washing and hand sanitiser ‘stations’ have been made available around the premises so that all pupils and staff can clean their hands regularly</w:t>
            </w:r>
          </w:p>
          <w:p w14:paraId="129917F7" w14:textId="675B7A47" w:rsidR="007247DE" w:rsidRPr="00AC7636" w:rsidRDefault="00EB13E1" w:rsidP="00366181">
            <w:pPr>
              <w:pStyle w:val="ListParagraph"/>
              <w:numPr>
                <w:ilvl w:val="0"/>
                <w:numId w:val="2"/>
              </w:numPr>
              <w:rPr>
                <w:rFonts w:ascii="Century Gothic" w:hAnsi="Century Gothic" w:cs="Arial"/>
                <w:sz w:val="20"/>
                <w:szCs w:val="20"/>
              </w:rPr>
            </w:pPr>
            <w:r w:rsidRPr="00AC7636">
              <w:rPr>
                <w:rFonts w:ascii="Century Gothic" w:hAnsi="Century Gothic" w:cs="Arial"/>
                <w:sz w:val="20"/>
                <w:szCs w:val="20"/>
              </w:rPr>
              <w:t xml:space="preserve">School will </w:t>
            </w:r>
            <w:r w:rsidR="007247DE" w:rsidRPr="00AC7636">
              <w:rPr>
                <w:rFonts w:ascii="Century Gothic" w:hAnsi="Century Gothic" w:cs="Arial"/>
                <w:sz w:val="20"/>
                <w:szCs w:val="20"/>
              </w:rPr>
              <w:t>keep groups separate (in consistent ‘bubbles’)</w:t>
            </w:r>
            <w:r w:rsidR="008070C5" w:rsidRPr="00AC7636">
              <w:rPr>
                <w:rFonts w:ascii="Century Gothic" w:hAnsi="Century Gothic" w:cs="Arial"/>
                <w:sz w:val="20"/>
                <w:szCs w:val="20"/>
              </w:rPr>
              <w:t xml:space="preserve"> to </w:t>
            </w:r>
            <w:r w:rsidR="007247DE" w:rsidRPr="00AC7636">
              <w:rPr>
                <w:rFonts w:ascii="Century Gothic" w:hAnsi="Century Gothic" w:cs="Arial"/>
                <w:sz w:val="20"/>
                <w:szCs w:val="20"/>
              </w:rPr>
              <w:t>minimise contact between individuals and</w:t>
            </w:r>
            <w:r w:rsidR="008070C5" w:rsidRPr="00AC7636">
              <w:rPr>
                <w:rFonts w:ascii="Century Gothic" w:hAnsi="Century Gothic" w:cs="Arial"/>
                <w:sz w:val="20"/>
                <w:szCs w:val="20"/>
              </w:rPr>
              <w:t xml:space="preserve"> will</w:t>
            </w:r>
            <w:r w:rsidR="007247DE" w:rsidRPr="00AC7636">
              <w:rPr>
                <w:rFonts w:ascii="Century Gothic" w:hAnsi="Century Gothic" w:cs="Arial"/>
                <w:sz w:val="20"/>
                <w:szCs w:val="20"/>
              </w:rPr>
              <w:t xml:space="preserve"> maintain social distancing wherever possible</w:t>
            </w:r>
          </w:p>
          <w:p w14:paraId="1A94A205" w14:textId="03D3F44F" w:rsidR="009A061D" w:rsidRPr="00AC7636" w:rsidRDefault="009A061D" w:rsidP="00366181">
            <w:pPr>
              <w:pStyle w:val="ListParagraph"/>
              <w:numPr>
                <w:ilvl w:val="0"/>
                <w:numId w:val="2"/>
              </w:numPr>
              <w:rPr>
                <w:rFonts w:ascii="Century Gothic" w:hAnsi="Century Gothic" w:cs="Arial"/>
                <w:sz w:val="20"/>
                <w:szCs w:val="20"/>
              </w:rPr>
            </w:pPr>
            <w:r w:rsidRPr="00AC7636">
              <w:rPr>
                <w:rFonts w:ascii="Century Gothic" w:hAnsi="Century Gothic" w:cs="Arial"/>
                <w:sz w:val="20"/>
                <w:szCs w:val="20"/>
              </w:rPr>
              <w:t>School has reviewed teaching groups to ensure smaller bubbles can be maintained and isolated from other bubbles within the same year group</w:t>
            </w:r>
          </w:p>
          <w:p w14:paraId="332865F3" w14:textId="08638409" w:rsidR="007247DE" w:rsidRPr="00AC7636" w:rsidRDefault="007247DE" w:rsidP="00880D2A">
            <w:pPr>
              <w:pStyle w:val="ListParagraph"/>
              <w:numPr>
                <w:ilvl w:val="0"/>
                <w:numId w:val="2"/>
              </w:numPr>
              <w:rPr>
                <w:rFonts w:ascii="Century Gothic" w:hAnsi="Century Gothic" w:cs="Arial"/>
                <w:sz w:val="20"/>
                <w:szCs w:val="20"/>
              </w:rPr>
            </w:pPr>
            <w:r w:rsidRPr="00AC7636">
              <w:rPr>
                <w:rFonts w:ascii="Century Gothic" w:hAnsi="Century Gothic" w:cs="Arial"/>
                <w:sz w:val="20"/>
                <w:szCs w:val="20"/>
              </w:rPr>
              <w:t>If using larger groups</w:t>
            </w:r>
            <w:r w:rsidR="00880D2A" w:rsidRPr="00AC7636">
              <w:rPr>
                <w:rFonts w:ascii="Century Gothic" w:hAnsi="Century Gothic" w:cs="Arial"/>
                <w:sz w:val="20"/>
                <w:szCs w:val="20"/>
              </w:rPr>
              <w:t xml:space="preserve"> (bubbles)</w:t>
            </w:r>
            <w:r w:rsidRPr="00AC7636">
              <w:rPr>
                <w:rFonts w:ascii="Century Gothic" w:hAnsi="Century Gothic" w:cs="Arial"/>
                <w:sz w:val="20"/>
                <w:szCs w:val="20"/>
              </w:rPr>
              <w:t>, school will ensure the other measures from the system of controls become even more important, to minimise transmission risks and to minimise the numbers of pupils and staff who may need to self-isolate.</w:t>
            </w:r>
          </w:p>
          <w:p w14:paraId="4934FBED" w14:textId="79AE21F4" w:rsidR="00880D2A" w:rsidRPr="00AC7636" w:rsidRDefault="00880D2A" w:rsidP="00880D2A">
            <w:pPr>
              <w:pStyle w:val="ListParagraph"/>
              <w:numPr>
                <w:ilvl w:val="0"/>
                <w:numId w:val="2"/>
              </w:numPr>
              <w:rPr>
                <w:rFonts w:ascii="Century Gothic" w:hAnsi="Century Gothic" w:cs="Arial"/>
                <w:sz w:val="20"/>
                <w:szCs w:val="20"/>
              </w:rPr>
            </w:pPr>
            <w:r w:rsidRPr="00AC7636">
              <w:rPr>
                <w:rFonts w:ascii="Century Gothic" w:hAnsi="Century Gothic" w:cs="Arial"/>
                <w:sz w:val="20"/>
                <w:szCs w:val="20"/>
              </w:rPr>
              <w:t>School has ensured that staff who need to move between bubbles can maintain 2 metres social distance from other pupils and adults</w:t>
            </w:r>
          </w:p>
          <w:p w14:paraId="10602486" w14:textId="77777777" w:rsidR="00EE246E" w:rsidRPr="00AC7636" w:rsidRDefault="00EE246E" w:rsidP="00880D2A">
            <w:pPr>
              <w:pStyle w:val="ListParagraph"/>
              <w:numPr>
                <w:ilvl w:val="0"/>
                <w:numId w:val="2"/>
              </w:numPr>
              <w:rPr>
                <w:rFonts w:ascii="Century Gothic" w:hAnsi="Century Gothic" w:cs="Arial"/>
                <w:sz w:val="20"/>
                <w:szCs w:val="20"/>
              </w:rPr>
            </w:pPr>
            <w:r w:rsidRPr="00AC7636">
              <w:rPr>
                <w:rFonts w:ascii="Century Gothic" w:hAnsi="Century Gothic" w:cs="Arial"/>
                <w:sz w:val="20"/>
                <w:szCs w:val="20"/>
              </w:rPr>
              <w:t>Lesson changes are staggered to minimise large groups of pupils moving at one time</w:t>
            </w:r>
          </w:p>
          <w:p w14:paraId="28598407" w14:textId="1CA8BCCF" w:rsidR="002D126C" w:rsidRPr="00AC7636" w:rsidRDefault="002D126C" w:rsidP="00880D2A">
            <w:pPr>
              <w:pStyle w:val="ListParagraph"/>
              <w:numPr>
                <w:ilvl w:val="0"/>
                <w:numId w:val="2"/>
              </w:numPr>
              <w:rPr>
                <w:rFonts w:ascii="Century Gothic" w:hAnsi="Century Gothic" w:cs="Arial"/>
                <w:sz w:val="20"/>
                <w:szCs w:val="20"/>
              </w:rPr>
            </w:pPr>
            <w:r w:rsidRPr="00AC7636">
              <w:rPr>
                <w:rFonts w:ascii="Century Gothic" w:hAnsi="Century Gothic" w:cs="Arial"/>
                <w:sz w:val="20"/>
                <w:szCs w:val="20"/>
              </w:rPr>
              <w:t>Pupils to be kept in same rooms following lesson change with staff members moving between classrooms instead</w:t>
            </w:r>
            <w:r w:rsidR="00EE246E" w:rsidRPr="00AC7636">
              <w:rPr>
                <w:rFonts w:ascii="Century Gothic" w:hAnsi="Century Gothic" w:cs="Arial"/>
                <w:sz w:val="20"/>
                <w:szCs w:val="20"/>
              </w:rPr>
              <w:t xml:space="preserve"> to minimise movement throughout building</w:t>
            </w:r>
          </w:p>
          <w:p w14:paraId="205F954D" w14:textId="057DB060" w:rsidR="002D126C" w:rsidRPr="00AC7636" w:rsidRDefault="002D126C" w:rsidP="00880D2A">
            <w:pPr>
              <w:pStyle w:val="ListParagraph"/>
              <w:numPr>
                <w:ilvl w:val="0"/>
                <w:numId w:val="2"/>
              </w:numPr>
              <w:rPr>
                <w:rFonts w:ascii="Century Gothic" w:hAnsi="Century Gothic" w:cs="Arial"/>
                <w:sz w:val="20"/>
                <w:szCs w:val="20"/>
              </w:rPr>
            </w:pPr>
            <w:r w:rsidRPr="00AC7636">
              <w:rPr>
                <w:rFonts w:ascii="Century Gothic" w:hAnsi="Century Gothic" w:cs="Arial"/>
                <w:sz w:val="20"/>
                <w:szCs w:val="20"/>
              </w:rPr>
              <w:t xml:space="preserve">Where staff move instead of pupils, school has </w:t>
            </w:r>
            <w:r w:rsidR="009A061D" w:rsidRPr="00AC7636">
              <w:rPr>
                <w:rFonts w:ascii="Century Gothic" w:hAnsi="Century Gothic" w:cs="Arial"/>
                <w:sz w:val="20"/>
                <w:szCs w:val="20"/>
              </w:rPr>
              <w:t>put process in place to ensure staff members cannot leave pupils until new teacher arrives.</w:t>
            </w:r>
          </w:p>
          <w:p w14:paraId="39A132CC" w14:textId="3CFA3087" w:rsidR="002D126C" w:rsidRPr="00AC7636" w:rsidRDefault="002D126C" w:rsidP="002D126C">
            <w:pPr>
              <w:pStyle w:val="ListParagraph"/>
              <w:numPr>
                <w:ilvl w:val="0"/>
                <w:numId w:val="2"/>
              </w:numPr>
              <w:rPr>
                <w:rFonts w:ascii="Century Gothic" w:hAnsi="Century Gothic" w:cs="Arial"/>
                <w:sz w:val="20"/>
                <w:szCs w:val="20"/>
              </w:rPr>
            </w:pPr>
            <w:r w:rsidRPr="00AC7636">
              <w:rPr>
                <w:rFonts w:ascii="Century Gothic" w:hAnsi="Century Gothic" w:cs="Arial"/>
                <w:sz w:val="20"/>
                <w:szCs w:val="20"/>
              </w:rPr>
              <w:t xml:space="preserve">The number of staff who operate across different classes and year groups in order to facilitate the delivery of the timetable and specialist </w:t>
            </w:r>
            <w:r w:rsidR="00481BC6" w:rsidRPr="00AC7636">
              <w:rPr>
                <w:rFonts w:ascii="Century Gothic" w:hAnsi="Century Gothic" w:cs="Arial"/>
                <w:sz w:val="20"/>
                <w:szCs w:val="20"/>
              </w:rPr>
              <w:t>provision have been minimised</w:t>
            </w:r>
          </w:p>
          <w:p w14:paraId="0A99A589" w14:textId="60C91175" w:rsidR="004033D5" w:rsidRPr="00AC7636" w:rsidRDefault="004033D5" w:rsidP="002D126C">
            <w:pPr>
              <w:pStyle w:val="ListParagraph"/>
              <w:numPr>
                <w:ilvl w:val="0"/>
                <w:numId w:val="2"/>
              </w:numPr>
              <w:rPr>
                <w:rFonts w:ascii="Century Gothic" w:hAnsi="Century Gothic" w:cs="Arial"/>
                <w:sz w:val="20"/>
                <w:szCs w:val="20"/>
              </w:rPr>
            </w:pPr>
            <w:r w:rsidRPr="00AC7636">
              <w:rPr>
                <w:rFonts w:ascii="Century Gothic" w:hAnsi="Century Gothic" w:cs="Arial"/>
                <w:sz w:val="20"/>
                <w:szCs w:val="20"/>
              </w:rPr>
              <w:t xml:space="preserve">Where 2 metres social distancing cannot be maintained by staff (e.g. due to specific needs of pupils), the school have </w:t>
            </w:r>
            <w:r w:rsidR="002D126C" w:rsidRPr="00AC7636">
              <w:rPr>
                <w:rFonts w:ascii="Century Gothic" w:hAnsi="Century Gothic" w:cs="Arial"/>
                <w:sz w:val="20"/>
                <w:szCs w:val="20"/>
              </w:rPr>
              <w:t>l</w:t>
            </w:r>
            <w:r w:rsidRPr="00AC7636">
              <w:rPr>
                <w:rFonts w:ascii="Century Gothic" w:hAnsi="Century Gothic" w:cs="Arial"/>
                <w:sz w:val="20"/>
                <w:szCs w:val="20"/>
              </w:rPr>
              <w:t>imit</w:t>
            </w:r>
            <w:r w:rsidR="002D126C" w:rsidRPr="00AC7636">
              <w:rPr>
                <w:rFonts w:ascii="Century Gothic" w:hAnsi="Century Gothic" w:cs="Arial"/>
                <w:sz w:val="20"/>
                <w:szCs w:val="20"/>
              </w:rPr>
              <w:t>ed</w:t>
            </w:r>
            <w:r w:rsidRPr="00AC7636">
              <w:rPr>
                <w:rFonts w:ascii="Century Gothic" w:hAnsi="Century Gothic" w:cs="Arial"/>
                <w:sz w:val="20"/>
                <w:szCs w:val="20"/>
              </w:rPr>
              <w:t xml:space="preserve"> the number of individuals which such staff members may come into contact with</w:t>
            </w:r>
          </w:p>
          <w:p w14:paraId="1CAF97D0" w14:textId="28D142E8" w:rsidR="002D126C" w:rsidRPr="00AC7636" w:rsidRDefault="002D126C" w:rsidP="002D126C">
            <w:pPr>
              <w:pStyle w:val="ListParagraph"/>
              <w:numPr>
                <w:ilvl w:val="0"/>
                <w:numId w:val="2"/>
              </w:numPr>
              <w:rPr>
                <w:rFonts w:ascii="Century Gothic" w:hAnsi="Century Gothic" w:cs="Arial"/>
                <w:sz w:val="20"/>
                <w:szCs w:val="20"/>
              </w:rPr>
            </w:pPr>
            <w:r w:rsidRPr="00AC7636">
              <w:rPr>
                <w:rFonts w:ascii="Century Gothic" w:hAnsi="Century Gothic" w:cs="Arial"/>
                <w:sz w:val="20"/>
                <w:szCs w:val="20"/>
              </w:rPr>
              <w:t xml:space="preserve">Staff who are expected to carry out positive handling controls will adhere to strict personal hygiene measures </w:t>
            </w:r>
          </w:p>
          <w:p w14:paraId="5DA717F7" w14:textId="10EB288A" w:rsidR="00EB13E1" w:rsidRPr="00AC7636" w:rsidRDefault="00EB13E1"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The same teacher(s) and other staff are assigned to each group and, as far as possible, these stay the same during the day and on subsequent days</w:t>
            </w:r>
          </w:p>
          <w:p w14:paraId="0F142491" w14:textId="77777777" w:rsidR="00EB13E1" w:rsidRPr="00AC7636" w:rsidRDefault="00EB13E1"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Children use the same classroom or area of a setting throughout the day with a thorough cleaning of the rooms at the end of the day.</w:t>
            </w:r>
          </w:p>
          <w:p w14:paraId="6E4F33EC" w14:textId="18CDB2EA" w:rsidR="00EB13E1" w:rsidRPr="00AC7636" w:rsidRDefault="00EB13E1"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lastRenderedPageBreak/>
              <w:t>Students use same desk each day if they attend on consecutive days</w:t>
            </w:r>
          </w:p>
          <w:p w14:paraId="629608B0" w14:textId="03799519" w:rsidR="00EB13E1" w:rsidRPr="00AC7636" w:rsidRDefault="00EB13E1"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Posters displayed to follow social distancing </w:t>
            </w:r>
          </w:p>
          <w:p w14:paraId="6A599B59" w14:textId="1AA8ED07" w:rsidR="007321A8" w:rsidRPr="00AC7636" w:rsidRDefault="007321A8"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Drinking fountains taken out of use</w:t>
            </w:r>
          </w:p>
          <w:p w14:paraId="69002997" w14:textId="67A521B0" w:rsidR="00EB13E1" w:rsidRPr="00AC7636" w:rsidRDefault="00EB13E1"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School timetable has been reviewed to ensure lessons which can be carried out in wider spaces (such as outdoors or in hall) do so and with a view to ensure movement around the school at the same time is kept to a minimum</w:t>
            </w:r>
          </w:p>
          <w:p w14:paraId="6FECB764" w14:textId="51019B2A" w:rsidR="00EB13E1" w:rsidRPr="00AC7636" w:rsidRDefault="00EB13E1"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Ongoing communications </w:t>
            </w:r>
            <w:r w:rsidR="003B3789" w:rsidRPr="00AC7636">
              <w:rPr>
                <w:rFonts w:ascii="Century Gothic" w:hAnsi="Century Gothic" w:cs="Arial"/>
                <w:sz w:val="20"/>
                <w:szCs w:val="20"/>
                <w:lang w:eastAsia="en-US"/>
              </w:rPr>
              <w:t xml:space="preserve">(posters, emails, inductions, briefing, </w:t>
            </w:r>
            <w:r w:rsidRPr="00AC7636">
              <w:rPr>
                <w:rFonts w:ascii="Century Gothic" w:hAnsi="Century Gothic" w:cs="Arial"/>
                <w:sz w:val="20"/>
                <w:szCs w:val="20"/>
                <w:lang w:eastAsia="en-US"/>
              </w:rPr>
              <w:t>has been provided to all staff which includes:</w:t>
            </w:r>
          </w:p>
          <w:p w14:paraId="6451F3C1" w14:textId="77777777" w:rsidR="00EB13E1" w:rsidRPr="00AC7636" w:rsidRDefault="00EB13E1" w:rsidP="00D91B1C">
            <w:pPr>
              <w:pStyle w:val="ListParagraph"/>
              <w:numPr>
                <w:ilvl w:val="1"/>
                <w:numId w:val="2"/>
              </w:numPr>
              <w:spacing w:after="160" w:line="259" w:lineRule="auto"/>
              <w:rPr>
                <w:rFonts w:ascii="Century Gothic" w:hAnsi="Century Gothic" w:cs="Arial"/>
                <w:sz w:val="20"/>
                <w:szCs w:val="20"/>
              </w:rPr>
            </w:pPr>
            <w:r w:rsidRPr="00AC7636">
              <w:rPr>
                <w:rFonts w:ascii="Century Gothic" w:hAnsi="Century Gothic" w:cs="Arial"/>
                <w:sz w:val="20"/>
                <w:szCs w:val="20"/>
              </w:rPr>
              <w:t>Risks and symptoms of COVID19</w:t>
            </w:r>
          </w:p>
          <w:p w14:paraId="37011233" w14:textId="5BB5552A" w:rsidR="00EB13E1" w:rsidRPr="00AC7636" w:rsidRDefault="00EB13E1" w:rsidP="00D91B1C">
            <w:pPr>
              <w:pStyle w:val="ListParagraph"/>
              <w:numPr>
                <w:ilvl w:val="1"/>
                <w:numId w:val="2"/>
              </w:numPr>
              <w:spacing w:after="160" w:line="259" w:lineRule="auto"/>
              <w:rPr>
                <w:rFonts w:ascii="Century Gothic" w:hAnsi="Century Gothic" w:cs="Arial"/>
                <w:sz w:val="20"/>
                <w:szCs w:val="20"/>
              </w:rPr>
            </w:pPr>
            <w:r w:rsidRPr="00AC7636">
              <w:rPr>
                <w:rFonts w:ascii="Century Gothic" w:hAnsi="Century Gothic" w:cs="Arial"/>
                <w:sz w:val="20"/>
                <w:szCs w:val="20"/>
              </w:rPr>
              <w:t xml:space="preserve">Advice regarding self-isolation of those showing signs or symptoms until a test has been carried out to confirm </w:t>
            </w:r>
            <w:r w:rsidR="008A6710" w:rsidRPr="00AC7636">
              <w:rPr>
                <w:rFonts w:ascii="Century Gothic" w:hAnsi="Century Gothic" w:cs="Arial"/>
                <w:sz w:val="20"/>
                <w:szCs w:val="20"/>
              </w:rPr>
              <w:t>diagnosis</w:t>
            </w:r>
          </w:p>
          <w:p w14:paraId="496DE55C" w14:textId="77777777" w:rsidR="00EB13E1" w:rsidRPr="00AC7636" w:rsidRDefault="00EB13E1" w:rsidP="00D91B1C">
            <w:pPr>
              <w:pStyle w:val="ListParagraph"/>
              <w:numPr>
                <w:ilvl w:val="1"/>
                <w:numId w:val="2"/>
              </w:numPr>
              <w:spacing w:after="160" w:line="259" w:lineRule="auto"/>
              <w:rPr>
                <w:rFonts w:ascii="Century Gothic" w:hAnsi="Century Gothic" w:cs="Arial"/>
                <w:sz w:val="20"/>
                <w:szCs w:val="20"/>
              </w:rPr>
            </w:pPr>
            <w:r w:rsidRPr="00AC7636">
              <w:rPr>
                <w:rFonts w:ascii="Century Gothic" w:hAnsi="Century Gothic" w:cs="Arial"/>
                <w:sz w:val="20"/>
                <w:szCs w:val="20"/>
              </w:rPr>
              <w:t>Social distancing measures</w:t>
            </w:r>
          </w:p>
          <w:p w14:paraId="0B8988F0" w14:textId="77777777" w:rsidR="00EB13E1" w:rsidRPr="00AC7636" w:rsidRDefault="00EB13E1" w:rsidP="00D91B1C">
            <w:pPr>
              <w:pStyle w:val="ListParagraph"/>
              <w:numPr>
                <w:ilvl w:val="1"/>
                <w:numId w:val="2"/>
              </w:numPr>
              <w:spacing w:after="160" w:line="259" w:lineRule="auto"/>
              <w:rPr>
                <w:rFonts w:ascii="Century Gothic" w:hAnsi="Century Gothic" w:cs="Arial"/>
                <w:sz w:val="20"/>
                <w:szCs w:val="20"/>
              </w:rPr>
            </w:pPr>
            <w:r w:rsidRPr="00AC7636">
              <w:rPr>
                <w:rFonts w:ascii="Century Gothic" w:hAnsi="Century Gothic" w:cs="Arial"/>
                <w:sz w:val="20"/>
                <w:szCs w:val="20"/>
              </w:rPr>
              <w:t>Emergency procedures (i.e. first aid, fire)</w:t>
            </w:r>
          </w:p>
          <w:p w14:paraId="36572206" w14:textId="6A72F954" w:rsidR="00EB13E1" w:rsidRPr="00AC7636" w:rsidRDefault="00EB13E1" w:rsidP="00D91B1C">
            <w:pPr>
              <w:pStyle w:val="ListParagraph"/>
              <w:numPr>
                <w:ilvl w:val="1"/>
                <w:numId w:val="2"/>
              </w:numPr>
              <w:spacing w:after="160" w:line="259" w:lineRule="auto"/>
              <w:rPr>
                <w:rFonts w:ascii="Century Gothic" w:hAnsi="Century Gothic" w:cs="Arial"/>
                <w:sz w:val="20"/>
                <w:szCs w:val="20"/>
              </w:rPr>
            </w:pPr>
            <w:r w:rsidRPr="00AC7636">
              <w:rPr>
                <w:rFonts w:ascii="Century Gothic" w:hAnsi="Century Gothic" w:cs="Arial"/>
                <w:sz w:val="20"/>
                <w:szCs w:val="20"/>
              </w:rPr>
              <w:t>Effective infection control including hygiene measures</w:t>
            </w:r>
          </w:p>
          <w:p w14:paraId="47C11AEB" w14:textId="77777777" w:rsidR="00EB13E1" w:rsidRPr="00AC7636" w:rsidRDefault="00EB13E1" w:rsidP="00D91B1C">
            <w:pPr>
              <w:pStyle w:val="ListParagraph"/>
              <w:numPr>
                <w:ilvl w:val="1"/>
                <w:numId w:val="2"/>
              </w:numPr>
              <w:spacing w:after="160" w:line="259" w:lineRule="auto"/>
              <w:rPr>
                <w:rFonts w:ascii="Century Gothic" w:hAnsi="Century Gothic" w:cs="Arial"/>
                <w:sz w:val="20"/>
                <w:szCs w:val="20"/>
              </w:rPr>
            </w:pPr>
            <w:r w:rsidRPr="00AC7636">
              <w:rPr>
                <w:rFonts w:ascii="Century Gothic" w:hAnsi="Century Gothic" w:cs="Arial"/>
                <w:sz w:val="20"/>
                <w:szCs w:val="20"/>
              </w:rPr>
              <w:t>Specific or individual risk assessment findings</w:t>
            </w:r>
          </w:p>
          <w:p w14:paraId="563281EF" w14:textId="398E6909" w:rsidR="00EB13E1" w:rsidRDefault="00EB13E1" w:rsidP="00D91B1C">
            <w:pPr>
              <w:pStyle w:val="ListParagraph"/>
              <w:numPr>
                <w:ilvl w:val="1"/>
                <w:numId w:val="2"/>
              </w:numPr>
              <w:spacing w:after="160" w:line="259" w:lineRule="auto"/>
              <w:rPr>
                <w:rFonts w:ascii="Century Gothic" w:hAnsi="Century Gothic" w:cs="Arial"/>
                <w:sz w:val="20"/>
                <w:szCs w:val="20"/>
              </w:rPr>
            </w:pPr>
            <w:r w:rsidRPr="00AC7636">
              <w:rPr>
                <w:rFonts w:ascii="Century Gothic" w:hAnsi="Century Gothic" w:cs="Arial"/>
                <w:sz w:val="20"/>
                <w:szCs w:val="20"/>
              </w:rPr>
              <w:t>Wellbeing points and any issues</w:t>
            </w:r>
          </w:p>
          <w:p w14:paraId="3E504B0C" w14:textId="77777777" w:rsidR="00AC7636" w:rsidRPr="00AC7636" w:rsidRDefault="00AC7636" w:rsidP="00AC7636">
            <w:pPr>
              <w:pStyle w:val="ListParagraph"/>
              <w:spacing w:after="160" w:line="259" w:lineRule="auto"/>
              <w:ind w:left="1080"/>
              <w:rPr>
                <w:rFonts w:ascii="Century Gothic" w:hAnsi="Century Gothic" w:cs="Arial"/>
                <w:sz w:val="20"/>
                <w:szCs w:val="20"/>
              </w:rPr>
            </w:pPr>
          </w:p>
          <w:p w14:paraId="6AAFA27C" w14:textId="45AA699B" w:rsidR="00EB13E1" w:rsidRPr="00AC7636" w:rsidRDefault="00EB13E1" w:rsidP="00D91B1C">
            <w:pPr>
              <w:pStyle w:val="ListParagraph"/>
              <w:numPr>
                <w:ilvl w:val="0"/>
                <w:numId w:val="2"/>
              </w:numPr>
              <w:rPr>
                <w:rFonts w:ascii="Century Gothic" w:hAnsi="Century Gothic" w:cs="Arial"/>
                <w:sz w:val="20"/>
                <w:szCs w:val="20"/>
              </w:rPr>
            </w:pPr>
            <w:r w:rsidRPr="00AC7636">
              <w:rPr>
                <w:rFonts w:ascii="Century Gothic" w:hAnsi="Century Gothic" w:cs="Arial"/>
                <w:sz w:val="20"/>
                <w:szCs w:val="20"/>
              </w:rPr>
              <w:t xml:space="preserve">Ongoing communications </w:t>
            </w:r>
            <w:r w:rsidR="003B3789" w:rsidRPr="00AC7636">
              <w:rPr>
                <w:rFonts w:ascii="Century Gothic" w:hAnsi="Century Gothic" w:cs="Arial"/>
                <w:sz w:val="20"/>
                <w:szCs w:val="20"/>
                <w:lang w:eastAsia="en-US"/>
              </w:rPr>
              <w:t xml:space="preserve">(posters, emails, inductions, briefing, </w:t>
            </w:r>
            <w:r w:rsidRPr="00AC7636">
              <w:rPr>
                <w:rFonts w:ascii="Century Gothic" w:hAnsi="Century Gothic" w:cs="Arial"/>
                <w:sz w:val="20"/>
                <w:szCs w:val="20"/>
              </w:rPr>
              <w:t>has been provided to all parents which includes:</w:t>
            </w:r>
          </w:p>
          <w:p w14:paraId="265CD12C" w14:textId="77777777" w:rsidR="00EB13E1" w:rsidRPr="00AC7636" w:rsidRDefault="00EB13E1" w:rsidP="00D91B1C">
            <w:pPr>
              <w:pStyle w:val="ListParagraph"/>
              <w:numPr>
                <w:ilvl w:val="1"/>
                <w:numId w:val="2"/>
              </w:numPr>
              <w:spacing w:after="160" w:line="259" w:lineRule="auto"/>
              <w:rPr>
                <w:rFonts w:ascii="Century Gothic" w:hAnsi="Century Gothic" w:cs="Arial"/>
                <w:sz w:val="20"/>
                <w:szCs w:val="20"/>
              </w:rPr>
            </w:pPr>
            <w:r w:rsidRPr="00AC7636">
              <w:rPr>
                <w:rFonts w:ascii="Century Gothic" w:hAnsi="Century Gothic" w:cs="Arial"/>
                <w:sz w:val="20"/>
                <w:szCs w:val="20"/>
              </w:rPr>
              <w:t>Risks and symptoms of COVID19</w:t>
            </w:r>
          </w:p>
          <w:p w14:paraId="51D15C0D" w14:textId="77777777" w:rsidR="00EB13E1" w:rsidRPr="00AC7636" w:rsidRDefault="00EB13E1" w:rsidP="00D91B1C">
            <w:pPr>
              <w:pStyle w:val="ListParagraph"/>
              <w:numPr>
                <w:ilvl w:val="1"/>
                <w:numId w:val="2"/>
              </w:numPr>
              <w:spacing w:after="160" w:line="259" w:lineRule="auto"/>
              <w:rPr>
                <w:rFonts w:ascii="Century Gothic" w:hAnsi="Century Gothic" w:cs="Arial"/>
                <w:sz w:val="20"/>
                <w:szCs w:val="20"/>
              </w:rPr>
            </w:pPr>
            <w:r w:rsidRPr="00AC7636">
              <w:rPr>
                <w:rFonts w:ascii="Century Gothic" w:hAnsi="Century Gothic" w:cs="Arial"/>
                <w:sz w:val="20"/>
                <w:szCs w:val="20"/>
              </w:rPr>
              <w:t xml:space="preserve">Advice regarding self-isolation of those showing signs or symptoms </w:t>
            </w:r>
          </w:p>
          <w:p w14:paraId="0780FC42" w14:textId="7A5A2B8B" w:rsidR="00521A35" w:rsidRPr="00AC7636" w:rsidRDefault="00EB13E1" w:rsidP="00D91B1C">
            <w:pPr>
              <w:pStyle w:val="ListParagraph"/>
              <w:numPr>
                <w:ilvl w:val="1"/>
                <w:numId w:val="2"/>
              </w:numPr>
              <w:spacing w:after="160" w:line="259" w:lineRule="auto"/>
              <w:rPr>
                <w:rFonts w:ascii="Century Gothic" w:hAnsi="Century Gothic" w:cs="Arial"/>
                <w:sz w:val="20"/>
                <w:szCs w:val="20"/>
              </w:rPr>
            </w:pPr>
            <w:r w:rsidRPr="00AC7636">
              <w:rPr>
                <w:rFonts w:ascii="Century Gothic" w:hAnsi="Century Gothic" w:cs="Arial"/>
                <w:sz w:val="20"/>
                <w:szCs w:val="20"/>
              </w:rPr>
              <w:t xml:space="preserve">Social distancing measures </w:t>
            </w:r>
          </w:p>
          <w:p w14:paraId="70455CD8" w14:textId="58175F04" w:rsidR="00521A35" w:rsidRPr="00AC7636" w:rsidRDefault="00521A35" w:rsidP="00D91B1C">
            <w:pPr>
              <w:pStyle w:val="ListParagraph"/>
              <w:numPr>
                <w:ilvl w:val="1"/>
                <w:numId w:val="2"/>
              </w:numPr>
              <w:spacing w:after="160" w:line="259" w:lineRule="auto"/>
              <w:rPr>
                <w:rFonts w:ascii="Century Gothic" w:hAnsi="Century Gothic" w:cs="Arial"/>
                <w:sz w:val="20"/>
                <w:szCs w:val="20"/>
              </w:rPr>
            </w:pPr>
            <w:r w:rsidRPr="00AC7636">
              <w:rPr>
                <w:rFonts w:ascii="Century Gothic" w:hAnsi="Century Gothic" w:cs="Arial"/>
                <w:sz w:val="20"/>
                <w:szCs w:val="20"/>
              </w:rPr>
              <w:t>Modelling of appropriate hand washing and hygiene techniques</w:t>
            </w:r>
            <w:r w:rsidR="008D5812" w:rsidRPr="00AC7636">
              <w:rPr>
                <w:rFonts w:ascii="Century Gothic" w:hAnsi="Century Gothic" w:cs="Arial"/>
                <w:sz w:val="20"/>
                <w:szCs w:val="20"/>
              </w:rPr>
              <w:t xml:space="preserve"> (including catch it, bin it, kill it)</w:t>
            </w:r>
          </w:p>
          <w:p w14:paraId="6EF96821" w14:textId="7891AC04" w:rsidR="00EB13E1" w:rsidRPr="00AC7636" w:rsidRDefault="00EB13E1" w:rsidP="00D91B1C">
            <w:pPr>
              <w:pStyle w:val="ListParagraph"/>
              <w:numPr>
                <w:ilvl w:val="1"/>
                <w:numId w:val="2"/>
              </w:numPr>
              <w:spacing w:after="160" w:line="259" w:lineRule="auto"/>
              <w:rPr>
                <w:rFonts w:ascii="Century Gothic" w:hAnsi="Century Gothic" w:cs="Arial"/>
                <w:sz w:val="20"/>
                <w:szCs w:val="20"/>
              </w:rPr>
            </w:pPr>
            <w:r w:rsidRPr="00AC7636">
              <w:rPr>
                <w:rFonts w:ascii="Century Gothic" w:hAnsi="Century Gothic" w:cs="Arial"/>
                <w:sz w:val="20"/>
                <w:szCs w:val="20"/>
              </w:rPr>
              <w:t xml:space="preserve">Not to enter the school if they are displaying any symptoms of coronavirus </w:t>
            </w:r>
          </w:p>
          <w:p w14:paraId="711CA835" w14:textId="70A12FFF" w:rsidR="00EB13E1" w:rsidRPr="00AC7636" w:rsidRDefault="00EB13E1" w:rsidP="00D91B1C">
            <w:pPr>
              <w:pStyle w:val="ListParagraph"/>
              <w:numPr>
                <w:ilvl w:val="1"/>
                <w:numId w:val="2"/>
              </w:numPr>
              <w:spacing w:after="160" w:line="259" w:lineRule="auto"/>
              <w:rPr>
                <w:rFonts w:ascii="Century Gothic" w:hAnsi="Century Gothic" w:cs="Arial"/>
                <w:sz w:val="20"/>
                <w:szCs w:val="20"/>
              </w:rPr>
            </w:pPr>
            <w:r w:rsidRPr="00AC7636">
              <w:rPr>
                <w:rFonts w:ascii="Century Gothic" w:hAnsi="Century Gothic" w:cs="Arial"/>
                <w:sz w:val="20"/>
                <w:szCs w:val="20"/>
              </w:rPr>
              <w:t>If their child needs to be accompanied to school, only one parent should attend</w:t>
            </w:r>
          </w:p>
          <w:p w14:paraId="736DDA95" w14:textId="3C38FD99" w:rsidR="00EB13E1" w:rsidRPr="00AC7636" w:rsidRDefault="00EB13E1" w:rsidP="00D91B1C">
            <w:pPr>
              <w:pStyle w:val="ListParagraph"/>
              <w:numPr>
                <w:ilvl w:val="1"/>
                <w:numId w:val="2"/>
              </w:numPr>
              <w:spacing w:after="160" w:line="259" w:lineRule="auto"/>
              <w:rPr>
                <w:rFonts w:ascii="Century Gothic" w:hAnsi="Century Gothic" w:cs="Arial"/>
                <w:sz w:val="20"/>
                <w:szCs w:val="20"/>
              </w:rPr>
            </w:pPr>
            <w:r w:rsidRPr="00AC7636">
              <w:rPr>
                <w:rFonts w:ascii="Century Gothic" w:hAnsi="Century Gothic" w:cs="Arial"/>
                <w:sz w:val="20"/>
                <w:szCs w:val="20"/>
              </w:rPr>
              <w:t>drop off and collection times and the process for doing so, including protocols for minimising adult to adult contact (for example, which entrance to use)</w:t>
            </w:r>
          </w:p>
          <w:p w14:paraId="58678488" w14:textId="7F07B79B" w:rsidR="00EB13E1" w:rsidRPr="00AC7636" w:rsidRDefault="00EB13E1" w:rsidP="00D91B1C">
            <w:pPr>
              <w:pStyle w:val="ListParagraph"/>
              <w:numPr>
                <w:ilvl w:val="1"/>
                <w:numId w:val="2"/>
              </w:numPr>
              <w:spacing w:after="160" w:line="259" w:lineRule="auto"/>
              <w:rPr>
                <w:rFonts w:ascii="Century Gothic" w:hAnsi="Century Gothic" w:cs="Arial"/>
                <w:sz w:val="20"/>
                <w:szCs w:val="20"/>
              </w:rPr>
            </w:pPr>
            <w:r w:rsidRPr="00AC7636">
              <w:rPr>
                <w:rFonts w:ascii="Century Gothic" w:hAnsi="Century Gothic" w:cs="Arial"/>
                <w:sz w:val="20"/>
                <w:szCs w:val="20"/>
              </w:rPr>
              <w:t>They cannot gather at entrance gates or doors, or enter the site (unless they have a pre-arranged appointment, which should be conducted safely)</w:t>
            </w:r>
          </w:p>
          <w:p w14:paraId="16543FBB" w14:textId="201FB6B0" w:rsidR="00EB13E1" w:rsidRPr="00AC7636" w:rsidRDefault="00EB13E1" w:rsidP="00D91B1C">
            <w:pPr>
              <w:pStyle w:val="ListParagraph"/>
              <w:numPr>
                <w:ilvl w:val="1"/>
                <w:numId w:val="2"/>
              </w:numPr>
              <w:spacing w:after="160" w:line="259" w:lineRule="auto"/>
              <w:rPr>
                <w:rFonts w:ascii="Century Gothic" w:hAnsi="Century Gothic" w:cs="Arial"/>
                <w:sz w:val="20"/>
                <w:szCs w:val="20"/>
              </w:rPr>
            </w:pPr>
            <w:r w:rsidRPr="00AC7636">
              <w:rPr>
                <w:rFonts w:ascii="Century Gothic" w:hAnsi="Century Gothic" w:cs="Arial"/>
                <w:sz w:val="20"/>
                <w:szCs w:val="20"/>
              </w:rPr>
              <w:lastRenderedPageBreak/>
              <w:t xml:space="preserve">Recommendations on transport to and from education or childcare setting (including avoiding peak times). </w:t>
            </w:r>
          </w:p>
          <w:p w14:paraId="391DB91C" w14:textId="33082E4D" w:rsidR="00EB13E1" w:rsidRDefault="00EB13E1" w:rsidP="00D91B1C">
            <w:pPr>
              <w:pStyle w:val="ListParagraph"/>
              <w:numPr>
                <w:ilvl w:val="1"/>
                <w:numId w:val="2"/>
              </w:numPr>
              <w:spacing w:after="160" w:line="259" w:lineRule="auto"/>
              <w:rPr>
                <w:rFonts w:ascii="Century Gothic" w:hAnsi="Century Gothic" w:cs="Arial"/>
                <w:sz w:val="20"/>
                <w:szCs w:val="20"/>
              </w:rPr>
            </w:pPr>
            <w:r w:rsidRPr="00AC7636">
              <w:rPr>
                <w:rFonts w:ascii="Century Gothic" w:hAnsi="Century Gothic" w:cs="Arial"/>
                <w:sz w:val="20"/>
                <w:szCs w:val="20"/>
              </w:rPr>
              <w:t>Education resources such as e-bug and PHE schools resources</w:t>
            </w:r>
          </w:p>
          <w:p w14:paraId="295BF130" w14:textId="77777777" w:rsidR="00AC7636" w:rsidRPr="00AC7636" w:rsidRDefault="00AC7636" w:rsidP="00AC7636">
            <w:pPr>
              <w:pStyle w:val="ListParagraph"/>
              <w:spacing w:after="160" w:line="259" w:lineRule="auto"/>
              <w:ind w:left="360"/>
              <w:rPr>
                <w:rFonts w:ascii="Century Gothic" w:hAnsi="Century Gothic" w:cs="Arial"/>
                <w:sz w:val="20"/>
                <w:szCs w:val="20"/>
              </w:rPr>
            </w:pPr>
          </w:p>
          <w:p w14:paraId="2BD487B9" w14:textId="246284A8" w:rsidR="00EB13E1" w:rsidRPr="00AC7636" w:rsidRDefault="00EB13E1" w:rsidP="00D91B1C">
            <w:pPr>
              <w:pStyle w:val="ListParagraph"/>
              <w:numPr>
                <w:ilvl w:val="0"/>
                <w:numId w:val="2"/>
              </w:numPr>
              <w:rPr>
                <w:rFonts w:ascii="Century Gothic" w:hAnsi="Century Gothic" w:cs="Arial"/>
                <w:sz w:val="20"/>
                <w:szCs w:val="20"/>
              </w:rPr>
            </w:pPr>
            <w:r w:rsidRPr="00AC7636">
              <w:rPr>
                <w:rFonts w:ascii="Century Gothic" w:hAnsi="Century Gothic" w:cs="Arial"/>
                <w:sz w:val="20"/>
                <w:szCs w:val="20"/>
              </w:rPr>
              <w:t xml:space="preserve">Ongoing communications </w:t>
            </w:r>
            <w:r w:rsidR="003B3789" w:rsidRPr="00AC7636">
              <w:rPr>
                <w:rFonts w:ascii="Century Gothic" w:hAnsi="Century Gothic" w:cs="Arial"/>
                <w:sz w:val="20"/>
                <w:szCs w:val="20"/>
                <w:lang w:eastAsia="en-US"/>
              </w:rPr>
              <w:t xml:space="preserve">(posters, emails, inductions, briefing, </w:t>
            </w:r>
            <w:r w:rsidR="00B83CD5" w:rsidRPr="00AC7636">
              <w:rPr>
                <w:rFonts w:ascii="Century Gothic" w:hAnsi="Century Gothic" w:cs="Arial"/>
                <w:sz w:val="20"/>
                <w:szCs w:val="20"/>
              </w:rPr>
              <w:t>has</w:t>
            </w:r>
            <w:r w:rsidRPr="00AC7636">
              <w:rPr>
                <w:rFonts w:ascii="Century Gothic" w:hAnsi="Century Gothic" w:cs="Arial"/>
                <w:sz w:val="20"/>
                <w:szCs w:val="20"/>
              </w:rPr>
              <w:t xml:space="preserve"> been provided to all pupils which includes:</w:t>
            </w:r>
          </w:p>
          <w:p w14:paraId="7395E0FE" w14:textId="77777777" w:rsidR="00EB13E1" w:rsidRPr="00AC7636" w:rsidRDefault="00EB13E1" w:rsidP="00D91B1C">
            <w:pPr>
              <w:pStyle w:val="ListParagraph"/>
              <w:numPr>
                <w:ilvl w:val="1"/>
                <w:numId w:val="2"/>
              </w:numPr>
              <w:spacing w:after="160" w:line="259" w:lineRule="auto"/>
              <w:rPr>
                <w:rFonts w:ascii="Century Gothic" w:hAnsi="Century Gothic" w:cs="Arial"/>
                <w:sz w:val="20"/>
                <w:szCs w:val="20"/>
              </w:rPr>
            </w:pPr>
            <w:r w:rsidRPr="00AC7636">
              <w:rPr>
                <w:rFonts w:ascii="Century Gothic" w:hAnsi="Century Gothic" w:cs="Arial"/>
                <w:sz w:val="20"/>
                <w:szCs w:val="20"/>
              </w:rPr>
              <w:t>Risks and symptoms of COVID19</w:t>
            </w:r>
          </w:p>
          <w:p w14:paraId="57E57379" w14:textId="77777777" w:rsidR="00EB13E1" w:rsidRPr="00AC7636" w:rsidRDefault="00EB13E1" w:rsidP="00D91B1C">
            <w:pPr>
              <w:pStyle w:val="ListParagraph"/>
              <w:numPr>
                <w:ilvl w:val="1"/>
                <w:numId w:val="2"/>
              </w:numPr>
              <w:spacing w:after="160" w:line="259" w:lineRule="auto"/>
              <w:rPr>
                <w:rFonts w:ascii="Century Gothic" w:hAnsi="Century Gothic" w:cs="Arial"/>
                <w:sz w:val="20"/>
                <w:szCs w:val="20"/>
              </w:rPr>
            </w:pPr>
            <w:r w:rsidRPr="00AC7636">
              <w:rPr>
                <w:rFonts w:ascii="Century Gothic" w:hAnsi="Century Gothic" w:cs="Arial"/>
                <w:sz w:val="20"/>
                <w:szCs w:val="20"/>
              </w:rPr>
              <w:t xml:space="preserve">Advice regarding self-isolation of those showing signs or symptoms </w:t>
            </w:r>
          </w:p>
          <w:p w14:paraId="188BC4E6" w14:textId="77777777" w:rsidR="00EB13E1" w:rsidRPr="00AC7636" w:rsidRDefault="00EB13E1" w:rsidP="00D91B1C">
            <w:pPr>
              <w:pStyle w:val="ListParagraph"/>
              <w:numPr>
                <w:ilvl w:val="1"/>
                <w:numId w:val="2"/>
              </w:numPr>
              <w:spacing w:after="160" w:line="259" w:lineRule="auto"/>
              <w:rPr>
                <w:rFonts w:ascii="Century Gothic" w:hAnsi="Century Gothic" w:cs="Arial"/>
                <w:sz w:val="20"/>
                <w:szCs w:val="20"/>
              </w:rPr>
            </w:pPr>
            <w:r w:rsidRPr="00AC7636">
              <w:rPr>
                <w:rFonts w:ascii="Century Gothic" w:hAnsi="Century Gothic" w:cs="Arial"/>
                <w:sz w:val="20"/>
                <w:szCs w:val="20"/>
              </w:rPr>
              <w:t>Social distancing measures</w:t>
            </w:r>
          </w:p>
          <w:p w14:paraId="450D5A29" w14:textId="77777777" w:rsidR="00EB13E1" w:rsidRPr="00AC7636" w:rsidRDefault="00EB13E1" w:rsidP="00D91B1C">
            <w:pPr>
              <w:pStyle w:val="ListParagraph"/>
              <w:numPr>
                <w:ilvl w:val="1"/>
                <w:numId w:val="2"/>
              </w:numPr>
              <w:spacing w:after="160" w:line="259" w:lineRule="auto"/>
              <w:rPr>
                <w:rFonts w:ascii="Century Gothic" w:hAnsi="Century Gothic" w:cs="Arial"/>
                <w:sz w:val="20"/>
                <w:szCs w:val="20"/>
              </w:rPr>
            </w:pPr>
            <w:r w:rsidRPr="00AC7636">
              <w:rPr>
                <w:rFonts w:ascii="Century Gothic" w:hAnsi="Century Gothic" w:cs="Arial"/>
                <w:sz w:val="20"/>
                <w:szCs w:val="20"/>
              </w:rPr>
              <w:t>Emergency procedures (i.e. first aid, fire)</w:t>
            </w:r>
          </w:p>
          <w:p w14:paraId="2C48AFFC" w14:textId="3B256404" w:rsidR="00EB13E1" w:rsidRPr="00AC7636" w:rsidRDefault="00EB13E1" w:rsidP="00D91B1C">
            <w:pPr>
              <w:pStyle w:val="ListParagraph"/>
              <w:numPr>
                <w:ilvl w:val="1"/>
                <w:numId w:val="2"/>
              </w:numPr>
              <w:spacing w:after="160" w:line="259" w:lineRule="auto"/>
              <w:rPr>
                <w:rFonts w:ascii="Century Gothic" w:hAnsi="Century Gothic" w:cs="Arial"/>
                <w:sz w:val="20"/>
                <w:szCs w:val="20"/>
              </w:rPr>
            </w:pPr>
            <w:r w:rsidRPr="00AC7636">
              <w:rPr>
                <w:rFonts w:ascii="Century Gothic" w:hAnsi="Century Gothic" w:cs="Arial"/>
                <w:sz w:val="20"/>
                <w:szCs w:val="20"/>
              </w:rPr>
              <w:t>Effective infection control including hygiene measures</w:t>
            </w:r>
            <w:r w:rsidR="00521A35" w:rsidRPr="00AC7636">
              <w:rPr>
                <w:rFonts w:ascii="Century Gothic" w:hAnsi="Century Gothic" w:cs="Arial"/>
                <w:sz w:val="20"/>
                <w:szCs w:val="20"/>
              </w:rPr>
              <w:t xml:space="preserve"> including modelling of appropriate hand washing and hygiene techniques</w:t>
            </w:r>
            <w:r w:rsidR="008D5812" w:rsidRPr="00AC7636">
              <w:rPr>
                <w:rFonts w:ascii="Century Gothic" w:hAnsi="Century Gothic" w:cs="Arial"/>
                <w:sz w:val="20"/>
                <w:szCs w:val="20"/>
              </w:rPr>
              <w:t xml:space="preserve"> (including catch it, bin it, kill it)</w:t>
            </w:r>
          </w:p>
          <w:p w14:paraId="45FEF761" w14:textId="7BD15F1A" w:rsidR="00EB13E1" w:rsidRPr="00AC7636" w:rsidRDefault="00521A35" w:rsidP="00D91B1C">
            <w:pPr>
              <w:pStyle w:val="ListParagraph"/>
              <w:numPr>
                <w:ilvl w:val="1"/>
                <w:numId w:val="2"/>
              </w:numPr>
              <w:spacing w:after="160" w:line="259" w:lineRule="auto"/>
              <w:rPr>
                <w:rFonts w:ascii="Century Gothic" w:hAnsi="Century Gothic" w:cs="Arial"/>
                <w:sz w:val="20"/>
                <w:szCs w:val="20"/>
              </w:rPr>
            </w:pPr>
            <w:r w:rsidRPr="00AC7636">
              <w:rPr>
                <w:rFonts w:ascii="Century Gothic" w:hAnsi="Century Gothic" w:cs="Arial"/>
                <w:sz w:val="20"/>
                <w:szCs w:val="20"/>
              </w:rPr>
              <w:t>R</w:t>
            </w:r>
            <w:r w:rsidR="00EB13E1" w:rsidRPr="00AC7636">
              <w:rPr>
                <w:rFonts w:ascii="Century Gothic" w:hAnsi="Century Gothic" w:cs="Arial"/>
                <w:sz w:val="20"/>
                <w:szCs w:val="20"/>
              </w:rPr>
              <w:t xml:space="preserve">ecommendations on transport to and from education or childcare setting </w:t>
            </w:r>
          </w:p>
          <w:p w14:paraId="4618A6C5" w14:textId="785EE564" w:rsidR="00EB13E1" w:rsidRPr="00AC7636" w:rsidRDefault="00EB13E1" w:rsidP="00D91B1C">
            <w:pPr>
              <w:pStyle w:val="ListParagraph"/>
              <w:numPr>
                <w:ilvl w:val="1"/>
                <w:numId w:val="2"/>
              </w:numPr>
              <w:spacing w:after="160" w:line="259" w:lineRule="auto"/>
              <w:rPr>
                <w:rFonts w:ascii="Century Gothic" w:hAnsi="Century Gothic" w:cs="Arial"/>
                <w:sz w:val="20"/>
                <w:szCs w:val="20"/>
              </w:rPr>
            </w:pPr>
            <w:r w:rsidRPr="00AC7636">
              <w:rPr>
                <w:rFonts w:ascii="Century Gothic" w:hAnsi="Century Gothic" w:cs="Arial"/>
                <w:sz w:val="20"/>
                <w:szCs w:val="20"/>
              </w:rPr>
              <w:t>Education resources such as e-bug and PHE schools resources</w:t>
            </w:r>
          </w:p>
        </w:tc>
        <w:tc>
          <w:tcPr>
            <w:tcW w:w="4182" w:type="dxa"/>
          </w:tcPr>
          <w:p w14:paraId="2BA12D06" w14:textId="4F742881" w:rsidR="00501583" w:rsidRPr="00AC7636" w:rsidRDefault="00501583" w:rsidP="008A6710">
            <w:pPr>
              <w:jc w:val="both"/>
              <w:rPr>
                <w:rFonts w:ascii="Century Gothic" w:hAnsi="Century Gothic" w:cs="Arial"/>
                <w:sz w:val="20"/>
                <w:szCs w:val="20"/>
              </w:rPr>
            </w:pPr>
          </w:p>
        </w:tc>
      </w:tr>
      <w:tr w:rsidR="009C65FC" w:rsidRPr="00AC7636" w14:paraId="4703CADC" w14:textId="61491977" w:rsidTr="00F551C9">
        <w:tc>
          <w:tcPr>
            <w:tcW w:w="2071" w:type="dxa"/>
          </w:tcPr>
          <w:p w14:paraId="6AB3C98F" w14:textId="465DD483" w:rsidR="009C65FC" w:rsidRPr="00AC7636" w:rsidRDefault="009C65FC" w:rsidP="009C65FC">
            <w:pPr>
              <w:pStyle w:val="Heading3"/>
              <w:outlineLvl w:val="2"/>
              <w:rPr>
                <w:rFonts w:ascii="Century Gothic" w:hAnsi="Century Gothic"/>
                <w:sz w:val="20"/>
                <w:szCs w:val="20"/>
              </w:rPr>
            </w:pPr>
            <w:bookmarkStart w:id="5" w:name="_Toc48210257"/>
            <w:r w:rsidRPr="00AC7636">
              <w:rPr>
                <w:rFonts w:ascii="Century Gothic" w:hAnsi="Century Gothic"/>
                <w:sz w:val="20"/>
                <w:szCs w:val="20"/>
              </w:rPr>
              <w:lastRenderedPageBreak/>
              <w:t>2.3 Staff or pupil shows signs of COVID-19 while on school premises</w:t>
            </w:r>
            <w:bookmarkEnd w:id="5"/>
          </w:p>
        </w:tc>
        <w:tc>
          <w:tcPr>
            <w:tcW w:w="1814" w:type="dxa"/>
          </w:tcPr>
          <w:p w14:paraId="379D326A" w14:textId="77777777" w:rsidR="009C65FC" w:rsidRPr="00AC7636" w:rsidRDefault="009C65FC" w:rsidP="009C65FC">
            <w:p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Employees, pupils, contractors, visitors.  </w:t>
            </w:r>
          </w:p>
          <w:p w14:paraId="24A3CCCC" w14:textId="77777777" w:rsidR="009C65FC" w:rsidRPr="00AC7636" w:rsidRDefault="009C65FC" w:rsidP="009C65FC">
            <w:pPr>
              <w:jc w:val="both"/>
              <w:rPr>
                <w:rFonts w:ascii="Century Gothic" w:hAnsi="Century Gothic" w:cs="Arial"/>
                <w:sz w:val="20"/>
                <w:szCs w:val="20"/>
                <w:lang w:eastAsia="en-US"/>
              </w:rPr>
            </w:pPr>
          </w:p>
          <w:p w14:paraId="0E4861C6" w14:textId="3AF4821B" w:rsidR="009C65FC" w:rsidRPr="00AC7636" w:rsidRDefault="009C65FC" w:rsidP="009C65FC">
            <w:pPr>
              <w:jc w:val="both"/>
              <w:rPr>
                <w:rFonts w:ascii="Century Gothic" w:hAnsi="Century Gothic" w:cs="Arial"/>
                <w:color w:val="FF0000"/>
                <w:sz w:val="20"/>
                <w:szCs w:val="20"/>
              </w:rPr>
            </w:pPr>
            <w:r w:rsidRPr="00AC7636">
              <w:rPr>
                <w:rFonts w:ascii="Century Gothic" w:hAnsi="Century Gothic" w:cs="Arial"/>
                <w:sz w:val="20"/>
                <w:szCs w:val="20"/>
                <w:lang w:eastAsia="en-US"/>
              </w:rPr>
              <w:t>Contracting Coronavirus</w:t>
            </w:r>
          </w:p>
        </w:tc>
        <w:tc>
          <w:tcPr>
            <w:tcW w:w="7321" w:type="dxa"/>
          </w:tcPr>
          <w:p w14:paraId="499B6FB6" w14:textId="77777777" w:rsidR="00BE1A6A" w:rsidRPr="00AC7636" w:rsidRDefault="009C65FC" w:rsidP="003D489A">
            <w:pPr>
              <w:pStyle w:val="ListParagraph"/>
              <w:numPr>
                <w:ilvl w:val="0"/>
                <w:numId w:val="2"/>
              </w:numPr>
              <w:jc w:val="both"/>
              <w:rPr>
                <w:rFonts w:ascii="Century Gothic" w:hAnsi="Century Gothic" w:cs="Arial"/>
                <w:sz w:val="20"/>
                <w:szCs w:val="20"/>
              </w:rPr>
            </w:pPr>
            <w:r w:rsidRPr="00AC7636">
              <w:rPr>
                <w:rFonts w:ascii="Century Gothic" w:hAnsi="Century Gothic" w:cs="Arial"/>
                <w:sz w:val="20"/>
                <w:szCs w:val="20"/>
              </w:rPr>
              <w:t>If anyone becomes unwell with a new, continuous cough</w:t>
            </w:r>
            <w:r w:rsidR="00372277" w:rsidRPr="00AC7636">
              <w:rPr>
                <w:rFonts w:ascii="Century Gothic" w:hAnsi="Century Gothic" w:cs="Arial"/>
                <w:sz w:val="20"/>
                <w:szCs w:val="20"/>
              </w:rPr>
              <w:t>, loss of taste or smell</w:t>
            </w:r>
            <w:r w:rsidRPr="00AC7636">
              <w:rPr>
                <w:rFonts w:ascii="Century Gothic" w:hAnsi="Century Gothic" w:cs="Arial"/>
                <w:sz w:val="20"/>
                <w:szCs w:val="20"/>
              </w:rPr>
              <w:t xml:space="preserve"> or a high temperature in school, they will be sent home and advised to take a test and self-isolate. Where the child, young person or staff member tests negative, they can return to their setting</w:t>
            </w:r>
            <w:r w:rsidR="00BE1A6A" w:rsidRPr="00AC7636">
              <w:rPr>
                <w:rFonts w:ascii="Century Gothic" w:hAnsi="Century Gothic" w:cs="Arial"/>
                <w:sz w:val="20"/>
                <w:szCs w:val="20"/>
              </w:rPr>
              <w:t xml:space="preserve"> </w:t>
            </w:r>
            <w:r w:rsidR="00BE1A6A" w:rsidRPr="00401341">
              <w:rPr>
                <w:rFonts w:ascii="Century Gothic" w:hAnsi="Century Gothic" w:cs="Arial"/>
                <w:sz w:val="20"/>
                <w:szCs w:val="20"/>
              </w:rPr>
              <w:t>(if they feel well and no longer have symptoms similar to COVID-19)</w:t>
            </w:r>
            <w:r w:rsidRPr="00AC7636">
              <w:rPr>
                <w:rFonts w:ascii="Century Gothic" w:hAnsi="Century Gothic" w:cs="Arial"/>
                <w:color w:val="00B0F0"/>
                <w:sz w:val="20"/>
                <w:szCs w:val="20"/>
              </w:rPr>
              <w:t xml:space="preserve"> </w:t>
            </w:r>
            <w:r w:rsidRPr="00AC7636">
              <w:rPr>
                <w:rFonts w:ascii="Century Gothic" w:hAnsi="Century Gothic" w:cs="Arial"/>
                <w:sz w:val="20"/>
                <w:szCs w:val="20"/>
              </w:rPr>
              <w:t xml:space="preserve">and the fellow household members can end their self-isolation. </w:t>
            </w:r>
          </w:p>
          <w:p w14:paraId="6F7BE659" w14:textId="09F88D61" w:rsidR="003D489A" w:rsidRPr="00401341" w:rsidRDefault="009C65FC" w:rsidP="003D489A">
            <w:pPr>
              <w:pStyle w:val="ListParagraph"/>
              <w:numPr>
                <w:ilvl w:val="0"/>
                <w:numId w:val="2"/>
              </w:numPr>
              <w:jc w:val="both"/>
              <w:rPr>
                <w:rFonts w:ascii="Century Gothic" w:hAnsi="Century Gothic" w:cs="Arial"/>
                <w:sz w:val="20"/>
                <w:szCs w:val="20"/>
              </w:rPr>
            </w:pPr>
            <w:r w:rsidRPr="00401341">
              <w:rPr>
                <w:rFonts w:ascii="Century Gothic" w:hAnsi="Century Gothic" w:cs="Arial"/>
                <w:sz w:val="20"/>
                <w:szCs w:val="20"/>
              </w:rPr>
              <w:t>If they test positive,</w:t>
            </w:r>
            <w:r w:rsidR="003D489A" w:rsidRPr="00401341">
              <w:rPr>
                <w:rFonts w:ascii="Century Gothic" w:hAnsi="Century Gothic" w:cs="Arial"/>
                <w:sz w:val="20"/>
                <w:szCs w:val="20"/>
              </w:rPr>
              <w:t xml:space="preserve"> they can only return to school </w:t>
            </w:r>
            <w:r w:rsidR="00401341" w:rsidRPr="00401341">
              <w:rPr>
                <w:rFonts w:ascii="Century Gothic" w:hAnsi="Century Gothic" w:cs="Arial"/>
                <w:sz w:val="20"/>
                <w:szCs w:val="20"/>
              </w:rPr>
              <w:t>10</w:t>
            </w:r>
            <w:r w:rsidR="00BD5F49" w:rsidRPr="00401341">
              <w:rPr>
                <w:rFonts w:ascii="Century Gothic" w:hAnsi="Century Gothic" w:cs="Arial"/>
                <w:sz w:val="20"/>
                <w:szCs w:val="20"/>
              </w:rPr>
              <w:t xml:space="preserve"> days following isolation and </w:t>
            </w:r>
            <w:r w:rsidR="003D489A" w:rsidRPr="00401341">
              <w:rPr>
                <w:rFonts w:ascii="Century Gothic" w:hAnsi="Century Gothic" w:cs="Arial"/>
                <w:sz w:val="20"/>
                <w:szCs w:val="20"/>
              </w:rPr>
              <w:t>only if they do not have symptoms other than cough or loss of sense of smell/taste (If they still have a high temperature, they should keep self-isolating until their temperature returns to normal). Other members of their household should continue self-isolating for the full 14 days.</w:t>
            </w:r>
          </w:p>
          <w:p w14:paraId="7310039F" w14:textId="71E8EB8D" w:rsidR="00BE1A6A" w:rsidRPr="00401341" w:rsidRDefault="00BE1A6A" w:rsidP="00BE1A6A">
            <w:pPr>
              <w:pStyle w:val="ListParagraph"/>
              <w:numPr>
                <w:ilvl w:val="0"/>
                <w:numId w:val="2"/>
              </w:numPr>
              <w:jc w:val="both"/>
              <w:rPr>
                <w:rFonts w:ascii="Century Gothic" w:hAnsi="Century Gothic" w:cs="Arial"/>
                <w:sz w:val="20"/>
                <w:szCs w:val="20"/>
              </w:rPr>
            </w:pPr>
            <w:r w:rsidRPr="00401341">
              <w:rPr>
                <w:rFonts w:ascii="Century Gothic" w:hAnsi="Century Gothic" w:cs="Arial"/>
                <w:sz w:val="20"/>
                <w:szCs w:val="20"/>
              </w:rPr>
              <w:t xml:space="preserve">If notified of a pupil or member of staff have been confirmed as a COVID-19 case, contact </w:t>
            </w:r>
            <w:r w:rsidR="000E4573" w:rsidRPr="00401341">
              <w:rPr>
                <w:rFonts w:ascii="Century Gothic" w:hAnsi="Century Gothic" w:cs="Arial"/>
                <w:sz w:val="20"/>
                <w:szCs w:val="20"/>
              </w:rPr>
              <w:t xml:space="preserve">will be made to </w:t>
            </w:r>
            <w:r w:rsidRPr="00401341">
              <w:rPr>
                <w:rFonts w:ascii="Century Gothic" w:hAnsi="Century Gothic" w:cs="Arial"/>
                <w:sz w:val="20"/>
                <w:szCs w:val="20"/>
              </w:rPr>
              <w:t xml:space="preserve">the local health protection team at </w:t>
            </w:r>
            <w:r w:rsidRPr="00401341">
              <w:rPr>
                <w:rFonts w:ascii="Century Gothic" w:hAnsi="Century Gothic" w:cs="Arial"/>
                <w:sz w:val="20"/>
                <w:szCs w:val="20"/>
                <w:u w:val="single"/>
              </w:rPr>
              <w:t>PHE on 0300 303 8596</w:t>
            </w:r>
            <w:r w:rsidRPr="00401341">
              <w:rPr>
                <w:rFonts w:ascii="Century Gothic" w:hAnsi="Century Gothic" w:cs="Arial"/>
                <w:sz w:val="20"/>
                <w:szCs w:val="20"/>
              </w:rPr>
              <w:t xml:space="preserve"> option 1 </w:t>
            </w:r>
            <w:r w:rsidR="000E4573" w:rsidRPr="00401341">
              <w:rPr>
                <w:rFonts w:ascii="Century Gothic" w:hAnsi="Century Gothic" w:cs="Arial"/>
                <w:sz w:val="20"/>
                <w:szCs w:val="20"/>
              </w:rPr>
              <w:t xml:space="preserve">to get further support or advice </w:t>
            </w:r>
            <w:r w:rsidRPr="00401341">
              <w:rPr>
                <w:rFonts w:ascii="Century Gothic" w:hAnsi="Century Gothic" w:cs="Arial"/>
                <w:b/>
                <w:bCs/>
                <w:sz w:val="20"/>
                <w:szCs w:val="20"/>
                <w:u w:val="single"/>
              </w:rPr>
              <w:t>before</w:t>
            </w:r>
            <w:r w:rsidRPr="00401341">
              <w:rPr>
                <w:rFonts w:ascii="Century Gothic" w:hAnsi="Century Gothic" w:cs="Arial"/>
                <w:sz w:val="20"/>
                <w:szCs w:val="20"/>
              </w:rPr>
              <w:t xml:space="preserve"> taking any action in the</w:t>
            </w:r>
            <w:r w:rsidR="000E4573" w:rsidRPr="00401341">
              <w:rPr>
                <w:rFonts w:ascii="Century Gothic" w:hAnsi="Century Gothic" w:cs="Arial"/>
                <w:sz w:val="20"/>
                <w:szCs w:val="20"/>
              </w:rPr>
              <w:t xml:space="preserve"> wider</w:t>
            </w:r>
            <w:r w:rsidRPr="00401341">
              <w:rPr>
                <w:rFonts w:ascii="Century Gothic" w:hAnsi="Century Gothic" w:cs="Arial"/>
                <w:sz w:val="20"/>
                <w:szCs w:val="20"/>
              </w:rPr>
              <w:t xml:space="preserve"> school.</w:t>
            </w:r>
          </w:p>
          <w:p w14:paraId="1313115B" w14:textId="416CC9D7" w:rsidR="00BE1A6A" w:rsidRDefault="000E4573" w:rsidP="000E4573">
            <w:pPr>
              <w:pStyle w:val="ListParagraph"/>
              <w:numPr>
                <w:ilvl w:val="0"/>
                <w:numId w:val="2"/>
              </w:numPr>
              <w:jc w:val="both"/>
              <w:rPr>
                <w:rFonts w:ascii="Century Gothic" w:hAnsi="Century Gothic" w:cs="Arial"/>
                <w:sz w:val="20"/>
                <w:szCs w:val="20"/>
              </w:rPr>
            </w:pPr>
            <w:r w:rsidRPr="00401341">
              <w:rPr>
                <w:rFonts w:ascii="Century Gothic" w:hAnsi="Century Gothic" w:cs="Arial"/>
                <w:sz w:val="20"/>
                <w:szCs w:val="20"/>
              </w:rPr>
              <w:t xml:space="preserve">The School will assist the local health protection team by identifying who has been </w:t>
            </w:r>
            <w:r w:rsidR="00BE1A6A" w:rsidRPr="00401341">
              <w:rPr>
                <w:rFonts w:ascii="Century Gothic" w:hAnsi="Century Gothic" w:cs="Arial"/>
                <w:sz w:val="20"/>
                <w:szCs w:val="20"/>
              </w:rPr>
              <w:t>direct close contacts</w:t>
            </w:r>
            <w:r w:rsidRPr="00401341">
              <w:rPr>
                <w:rFonts w:ascii="Century Gothic" w:hAnsi="Century Gothic" w:cs="Arial"/>
                <w:sz w:val="20"/>
                <w:szCs w:val="20"/>
              </w:rPr>
              <w:t xml:space="preserve">, </w:t>
            </w:r>
            <w:r w:rsidR="00BE1A6A" w:rsidRPr="00401341">
              <w:rPr>
                <w:rFonts w:ascii="Century Gothic" w:hAnsi="Century Gothic" w:cs="Arial"/>
                <w:sz w:val="20"/>
                <w:szCs w:val="20"/>
              </w:rPr>
              <w:t xml:space="preserve">proximity contacts </w:t>
            </w:r>
            <w:r w:rsidRPr="00401341">
              <w:rPr>
                <w:rFonts w:ascii="Century Gothic" w:hAnsi="Century Gothic" w:cs="Arial"/>
                <w:sz w:val="20"/>
                <w:szCs w:val="20"/>
              </w:rPr>
              <w:t xml:space="preserve">or has been </w:t>
            </w:r>
            <w:r w:rsidR="00BE1A6A" w:rsidRPr="00401341">
              <w:rPr>
                <w:rFonts w:ascii="Century Gothic" w:hAnsi="Century Gothic" w:cs="Arial"/>
                <w:sz w:val="20"/>
                <w:szCs w:val="20"/>
              </w:rPr>
              <w:t xml:space="preserve">travelling in a small vehicle with </w:t>
            </w:r>
            <w:r w:rsidRPr="00401341">
              <w:rPr>
                <w:rFonts w:ascii="Century Gothic" w:hAnsi="Century Gothic" w:cs="Arial"/>
                <w:sz w:val="20"/>
                <w:szCs w:val="20"/>
              </w:rPr>
              <w:t>the</w:t>
            </w:r>
            <w:r w:rsidR="00BE1A6A" w:rsidRPr="00401341">
              <w:rPr>
                <w:rFonts w:ascii="Century Gothic" w:hAnsi="Century Gothic" w:cs="Arial"/>
                <w:sz w:val="20"/>
                <w:szCs w:val="20"/>
              </w:rPr>
              <w:t xml:space="preserve"> infected person</w:t>
            </w:r>
          </w:p>
          <w:p w14:paraId="1F546A41" w14:textId="77777777" w:rsidR="00401341" w:rsidRPr="00401341" w:rsidRDefault="00401341" w:rsidP="00401341">
            <w:pPr>
              <w:jc w:val="both"/>
              <w:rPr>
                <w:rFonts w:ascii="Century Gothic" w:hAnsi="Century Gothic" w:cs="Arial"/>
                <w:sz w:val="20"/>
                <w:szCs w:val="20"/>
              </w:rPr>
            </w:pPr>
          </w:p>
          <w:p w14:paraId="3E8D689A" w14:textId="7FE996BB" w:rsidR="009C65FC" w:rsidRPr="00AC7636" w:rsidRDefault="009C65FC" w:rsidP="00D91B1C">
            <w:pPr>
              <w:pStyle w:val="ListParagraph"/>
              <w:numPr>
                <w:ilvl w:val="0"/>
                <w:numId w:val="2"/>
              </w:numPr>
              <w:jc w:val="both"/>
              <w:rPr>
                <w:rFonts w:ascii="Century Gothic" w:hAnsi="Century Gothic" w:cs="Arial"/>
                <w:sz w:val="20"/>
                <w:szCs w:val="20"/>
              </w:rPr>
            </w:pPr>
            <w:r w:rsidRPr="00AC7636">
              <w:rPr>
                <w:rFonts w:ascii="Century Gothic" w:hAnsi="Century Gothic" w:cs="Arial"/>
                <w:sz w:val="20"/>
                <w:szCs w:val="20"/>
              </w:rPr>
              <w:lastRenderedPageBreak/>
              <w:t>If a child or staff member is awaiting collection, they will be moved, if possible, to a room where they can be isolated behind a closed door, depending on the age of the child and with appropriate adult supervision if required. Ideally, a window should be opened for ventilation. If it is not possible to isolate them, they will be moved to an area which is at least 2 metres away from other people.</w:t>
            </w:r>
          </w:p>
          <w:p w14:paraId="51F2A6DF" w14:textId="5A601E03" w:rsidR="009C65FC" w:rsidRPr="00AC7636" w:rsidRDefault="009C65FC" w:rsidP="00D91B1C">
            <w:pPr>
              <w:pStyle w:val="ListParagraph"/>
              <w:numPr>
                <w:ilvl w:val="0"/>
                <w:numId w:val="2"/>
              </w:numPr>
              <w:jc w:val="both"/>
              <w:rPr>
                <w:rFonts w:ascii="Century Gothic" w:hAnsi="Century Gothic" w:cs="Arial"/>
                <w:sz w:val="20"/>
                <w:szCs w:val="20"/>
              </w:rPr>
            </w:pPr>
            <w:r w:rsidRPr="00AC7636">
              <w:rPr>
                <w:rFonts w:ascii="Century Gothic" w:hAnsi="Century Gothic" w:cs="Arial"/>
                <w:sz w:val="20"/>
                <w:szCs w:val="20"/>
              </w:rPr>
              <w:t>If they need to go to the bathroom while waiting to be collected, they will use a separate bathroom if possible. The bathroom will be cleaned and disinfected using standard cleaning products i.e. a household detergent followed by disinfectant before being used by anyone else.</w:t>
            </w:r>
          </w:p>
          <w:p w14:paraId="64F8AB6D" w14:textId="22FB35CF" w:rsidR="009C65FC" w:rsidRPr="00AC7636" w:rsidRDefault="009C65FC" w:rsidP="00D91B1C">
            <w:pPr>
              <w:pStyle w:val="ListParagraph"/>
              <w:numPr>
                <w:ilvl w:val="0"/>
                <w:numId w:val="2"/>
              </w:numPr>
              <w:jc w:val="both"/>
              <w:rPr>
                <w:rFonts w:ascii="Century Gothic" w:hAnsi="Century Gothic" w:cs="Arial"/>
                <w:sz w:val="20"/>
                <w:szCs w:val="20"/>
              </w:rPr>
            </w:pPr>
            <w:r w:rsidRPr="00AC7636">
              <w:rPr>
                <w:rFonts w:ascii="Century Gothic" w:hAnsi="Century Gothic" w:cs="Arial"/>
                <w:sz w:val="20"/>
                <w:szCs w:val="20"/>
              </w:rPr>
              <w:t>PPE will be worn by staff caring for the child while they await collection if a distance of 2 metres cannot be maintained (such as for a very young child or a child with complex needs). This includes disposable gloves, disposable plastic apron, fluid resistant surgical facemask (include eye protection if client is coughing or sneezing)</w:t>
            </w:r>
          </w:p>
          <w:p w14:paraId="32D55C73" w14:textId="77777777" w:rsidR="009C65FC" w:rsidRPr="00AC7636" w:rsidRDefault="009C65FC" w:rsidP="00D91B1C">
            <w:pPr>
              <w:pStyle w:val="ListParagraph"/>
              <w:numPr>
                <w:ilvl w:val="0"/>
                <w:numId w:val="2"/>
              </w:numPr>
              <w:jc w:val="both"/>
              <w:rPr>
                <w:rFonts w:ascii="Century Gothic" w:hAnsi="Century Gothic" w:cs="Arial"/>
                <w:sz w:val="20"/>
                <w:szCs w:val="20"/>
              </w:rPr>
            </w:pPr>
            <w:r w:rsidRPr="00AC7636">
              <w:rPr>
                <w:rFonts w:ascii="Century Gothic" w:hAnsi="Century Gothic" w:cs="Arial"/>
                <w:sz w:val="20"/>
                <w:szCs w:val="20"/>
              </w:rPr>
              <w:t>In an emergency, call 999 if they are seriously ill or injured or their life is at risk. Do not visit the GP, pharmacy, urgent care centre or a hospital.</w:t>
            </w:r>
          </w:p>
          <w:p w14:paraId="47635F8F" w14:textId="77777777" w:rsidR="005C2543" w:rsidRDefault="009C65FC" w:rsidP="002D326C">
            <w:pPr>
              <w:pStyle w:val="ListParagraph"/>
              <w:numPr>
                <w:ilvl w:val="0"/>
                <w:numId w:val="2"/>
              </w:numPr>
              <w:jc w:val="both"/>
              <w:rPr>
                <w:rFonts w:ascii="Century Gothic" w:hAnsi="Century Gothic" w:cs="Arial"/>
                <w:sz w:val="20"/>
                <w:szCs w:val="20"/>
              </w:rPr>
            </w:pPr>
            <w:r w:rsidRPr="00AC7636">
              <w:rPr>
                <w:rFonts w:ascii="Century Gothic" w:hAnsi="Century Gothic" w:cs="Arial"/>
                <w:sz w:val="20"/>
                <w:szCs w:val="20"/>
              </w:rPr>
              <w:t>If a member of staff has helped someone who was unwell with a new, continuous cough or a high temperature, they should wash their hands thoroughly for 20 seconds and clean the affected area with normal a household detergent followed by a disinfectant</w:t>
            </w:r>
          </w:p>
          <w:p w14:paraId="09DB8ED9" w14:textId="4B632C23" w:rsidR="00401341" w:rsidRPr="00AC7636" w:rsidRDefault="00401341" w:rsidP="00401341">
            <w:pPr>
              <w:pStyle w:val="ListParagraph"/>
              <w:ind w:left="360"/>
              <w:jc w:val="both"/>
              <w:rPr>
                <w:rFonts w:ascii="Century Gothic" w:hAnsi="Century Gothic" w:cs="Arial"/>
                <w:sz w:val="20"/>
                <w:szCs w:val="20"/>
              </w:rPr>
            </w:pPr>
          </w:p>
        </w:tc>
        <w:tc>
          <w:tcPr>
            <w:tcW w:w="4182" w:type="dxa"/>
          </w:tcPr>
          <w:p w14:paraId="4C62E5B6" w14:textId="77777777" w:rsidR="009C65FC" w:rsidRPr="00AC7636" w:rsidRDefault="009C65FC" w:rsidP="00D91B1C">
            <w:pPr>
              <w:pStyle w:val="ListParagraph"/>
              <w:numPr>
                <w:ilvl w:val="0"/>
                <w:numId w:val="2"/>
              </w:numPr>
              <w:jc w:val="both"/>
              <w:rPr>
                <w:rFonts w:ascii="Century Gothic" w:hAnsi="Century Gothic" w:cs="Arial"/>
                <w:sz w:val="20"/>
                <w:szCs w:val="20"/>
              </w:rPr>
            </w:pPr>
          </w:p>
        </w:tc>
      </w:tr>
      <w:tr w:rsidR="009C65FC" w:rsidRPr="00AC7636" w14:paraId="0CE6B3D3" w14:textId="09135E26" w:rsidTr="00F551C9">
        <w:tc>
          <w:tcPr>
            <w:tcW w:w="2071" w:type="dxa"/>
          </w:tcPr>
          <w:p w14:paraId="322E21D9" w14:textId="4760C236" w:rsidR="009C65FC" w:rsidRPr="00AC7636" w:rsidRDefault="009C65FC" w:rsidP="009C65FC">
            <w:pPr>
              <w:pStyle w:val="Heading3"/>
              <w:outlineLvl w:val="2"/>
              <w:rPr>
                <w:rFonts w:ascii="Century Gothic" w:hAnsi="Century Gothic"/>
                <w:sz w:val="20"/>
                <w:szCs w:val="20"/>
              </w:rPr>
            </w:pPr>
            <w:bookmarkStart w:id="6" w:name="_Toc48210258"/>
            <w:r w:rsidRPr="00AC7636">
              <w:rPr>
                <w:rFonts w:ascii="Century Gothic" w:hAnsi="Century Gothic"/>
                <w:sz w:val="20"/>
                <w:szCs w:val="20"/>
              </w:rPr>
              <w:lastRenderedPageBreak/>
              <w:t>2.4 Mental health and wellbeing</w:t>
            </w:r>
            <w:bookmarkEnd w:id="6"/>
          </w:p>
        </w:tc>
        <w:tc>
          <w:tcPr>
            <w:tcW w:w="1814" w:type="dxa"/>
          </w:tcPr>
          <w:p w14:paraId="2ED552D5" w14:textId="004770E0" w:rsidR="009C65FC" w:rsidRPr="00AC7636" w:rsidRDefault="009C65FC" w:rsidP="009D7CAF">
            <w:pPr>
              <w:jc w:val="both"/>
              <w:rPr>
                <w:rFonts w:ascii="Century Gothic" w:hAnsi="Century Gothic" w:cs="Arial"/>
                <w:sz w:val="20"/>
                <w:szCs w:val="20"/>
                <w:lang w:eastAsia="en-US"/>
              </w:rPr>
            </w:pPr>
            <w:r w:rsidRPr="00401341">
              <w:rPr>
                <w:rFonts w:ascii="Century Gothic" w:hAnsi="Century Gothic" w:cs="Arial"/>
                <w:sz w:val="20"/>
                <w:szCs w:val="20"/>
                <w:lang w:eastAsia="en-US"/>
              </w:rPr>
              <w:t xml:space="preserve">All staff </w:t>
            </w:r>
            <w:r w:rsidR="00C038AF" w:rsidRPr="00401341">
              <w:rPr>
                <w:rFonts w:ascii="Century Gothic" w:hAnsi="Century Gothic" w:cs="Arial"/>
                <w:sz w:val="20"/>
                <w:szCs w:val="20"/>
                <w:lang w:eastAsia="en-US"/>
              </w:rPr>
              <w:t>and pupils</w:t>
            </w:r>
            <w:r w:rsidR="009D7CAF" w:rsidRPr="00401341">
              <w:rPr>
                <w:rFonts w:ascii="Century Gothic" w:hAnsi="Century Gothic" w:cs="Arial"/>
                <w:sz w:val="20"/>
                <w:szCs w:val="20"/>
                <w:lang w:eastAsia="en-US"/>
              </w:rPr>
              <w:t xml:space="preserve"> due to demands, control (or a lack of), support, relationships, role and change</w:t>
            </w:r>
          </w:p>
        </w:tc>
        <w:tc>
          <w:tcPr>
            <w:tcW w:w="7321" w:type="dxa"/>
            <w:shd w:val="clear" w:color="auto" w:fill="auto"/>
          </w:tcPr>
          <w:p w14:paraId="496F5BE7" w14:textId="0D386B59" w:rsidR="009C65FC" w:rsidRPr="00AC7636" w:rsidRDefault="009C65FC" w:rsidP="00D91B1C">
            <w:pPr>
              <w:pStyle w:val="ListParagraph"/>
              <w:numPr>
                <w:ilvl w:val="0"/>
                <w:numId w:val="2"/>
              </w:numPr>
              <w:jc w:val="both"/>
              <w:rPr>
                <w:rFonts w:ascii="Century Gothic" w:hAnsi="Century Gothic" w:cs="Arial"/>
                <w:sz w:val="20"/>
                <w:szCs w:val="20"/>
              </w:rPr>
            </w:pPr>
            <w:r w:rsidRPr="00AC7636">
              <w:rPr>
                <w:rFonts w:ascii="Century Gothic" w:hAnsi="Century Gothic" w:cs="Arial"/>
                <w:sz w:val="20"/>
                <w:szCs w:val="20"/>
              </w:rPr>
              <w:t>The Governing bo</w:t>
            </w:r>
            <w:r w:rsidR="001F2791" w:rsidRPr="00AC7636">
              <w:rPr>
                <w:rFonts w:ascii="Century Gothic" w:hAnsi="Century Gothic" w:cs="Arial"/>
                <w:sz w:val="20"/>
                <w:szCs w:val="20"/>
              </w:rPr>
              <w:t xml:space="preserve">dy </w:t>
            </w:r>
            <w:r w:rsidRPr="00AC7636">
              <w:rPr>
                <w:rFonts w:ascii="Century Gothic" w:hAnsi="Century Gothic" w:cs="Arial"/>
                <w:sz w:val="20"/>
                <w:szCs w:val="20"/>
              </w:rPr>
              <w:t xml:space="preserve">and senior leaders are working with staff to implement flexible working practices in a way that promotes good work-life balance and supports </w:t>
            </w:r>
            <w:r w:rsidR="00720F7A" w:rsidRPr="00AC7636">
              <w:rPr>
                <w:rFonts w:ascii="Century Gothic" w:hAnsi="Century Gothic" w:cs="Arial"/>
                <w:sz w:val="20"/>
                <w:szCs w:val="20"/>
              </w:rPr>
              <w:t>all staff including</w:t>
            </w:r>
            <w:r w:rsidRPr="00AC7636">
              <w:rPr>
                <w:rFonts w:ascii="Century Gothic" w:hAnsi="Century Gothic" w:cs="Arial"/>
                <w:sz w:val="20"/>
                <w:szCs w:val="20"/>
              </w:rPr>
              <w:t xml:space="preserve"> leaders.</w:t>
            </w:r>
          </w:p>
          <w:p w14:paraId="4B2F9ADC" w14:textId="77777777" w:rsidR="009C65FC" w:rsidRPr="00AC7636" w:rsidRDefault="009C65FC" w:rsidP="00D91B1C">
            <w:pPr>
              <w:pStyle w:val="ListParagraph"/>
              <w:numPr>
                <w:ilvl w:val="0"/>
                <w:numId w:val="2"/>
              </w:numPr>
              <w:jc w:val="both"/>
              <w:rPr>
                <w:rFonts w:ascii="Century Gothic" w:hAnsi="Century Gothic" w:cs="Arial"/>
                <w:sz w:val="20"/>
                <w:szCs w:val="20"/>
              </w:rPr>
            </w:pPr>
            <w:r w:rsidRPr="00AC7636">
              <w:rPr>
                <w:rFonts w:ascii="Century Gothic" w:hAnsi="Century Gothic" w:cs="Arial"/>
                <w:sz w:val="20"/>
                <w:szCs w:val="20"/>
              </w:rPr>
              <w:t xml:space="preserve">Workload is carefully managed with staff who are having to stay at home due to health conditions are supporting remote education, while others focus on face-to-face provision. </w:t>
            </w:r>
          </w:p>
          <w:p w14:paraId="48D7766B" w14:textId="0BA65CFC" w:rsidR="009C65FC" w:rsidRPr="00AC7636" w:rsidRDefault="009C65FC" w:rsidP="00D91B1C">
            <w:pPr>
              <w:pStyle w:val="ListParagraph"/>
              <w:numPr>
                <w:ilvl w:val="0"/>
                <w:numId w:val="2"/>
              </w:numPr>
              <w:jc w:val="both"/>
              <w:rPr>
                <w:rFonts w:ascii="Century Gothic" w:hAnsi="Century Gothic" w:cs="Arial"/>
                <w:sz w:val="20"/>
                <w:szCs w:val="20"/>
              </w:rPr>
            </w:pPr>
            <w:r w:rsidRPr="00AC7636">
              <w:rPr>
                <w:rFonts w:ascii="Century Gothic" w:hAnsi="Century Gothic" w:cs="Arial"/>
                <w:sz w:val="20"/>
                <w:szCs w:val="20"/>
              </w:rPr>
              <w:t>Where resource and curriculum planning needs aren’t able to be met, consideration will be given to ways of utilising extra resources</w:t>
            </w:r>
          </w:p>
        </w:tc>
        <w:tc>
          <w:tcPr>
            <w:tcW w:w="4182" w:type="dxa"/>
          </w:tcPr>
          <w:p w14:paraId="470F81EA" w14:textId="77777777" w:rsidR="009C65FC" w:rsidRPr="00AC7636" w:rsidRDefault="009C65FC" w:rsidP="00D91B1C">
            <w:pPr>
              <w:pStyle w:val="ListParagraph"/>
              <w:numPr>
                <w:ilvl w:val="0"/>
                <w:numId w:val="2"/>
              </w:numPr>
              <w:jc w:val="both"/>
              <w:rPr>
                <w:rFonts w:ascii="Century Gothic" w:hAnsi="Century Gothic" w:cs="Arial"/>
                <w:sz w:val="20"/>
                <w:szCs w:val="20"/>
              </w:rPr>
            </w:pPr>
          </w:p>
        </w:tc>
      </w:tr>
      <w:tr w:rsidR="009C65FC" w:rsidRPr="00AC7636" w14:paraId="23E3BF5B" w14:textId="38F7CAFF" w:rsidTr="00F551C9">
        <w:tc>
          <w:tcPr>
            <w:tcW w:w="2071" w:type="dxa"/>
          </w:tcPr>
          <w:p w14:paraId="0886534F" w14:textId="1DAF3699" w:rsidR="009C65FC" w:rsidRPr="00AC7636" w:rsidRDefault="009C65FC" w:rsidP="009C65FC">
            <w:pPr>
              <w:pStyle w:val="Heading3"/>
              <w:outlineLvl w:val="2"/>
              <w:rPr>
                <w:rFonts w:ascii="Century Gothic" w:hAnsi="Century Gothic"/>
                <w:sz w:val="20"/>
                <w:szCs w:val="20"/>
              </w:rPr>
            </w:pPr>
            <w:bookmarkStart w:id="7" w:name="_Toc48210259"/>
            <w:r w:rsidRPr="00AC7636">
              <w:rPr>
                <w:rFonts w:ascii="Century Gothic" w:hAnsi="Century Gothic"/>
                <w:sz w:val="20"/>
                <w:szCs w:val="20"/>
              </w:rPr>
              <w:t>2.5 Visitors to premises: Including Contractors, parents and deliveries</w:t>
            </w:r>
            <w:bookmarkEnd w:id="7"/>
          </w:p>
        </w:tc>
        <w:tc>
          <w:tcPr>
            <w:tcW w:w="1814" w:type="dxa"/>
          </w:tcPr>
          <w:p w14:paraId="1885F045" w14:textId="77777777" w:rsidR="009C65FC" w:rsidRPr="00AC7636" w:rsidRDefault="009C65FC" w:rsidP="009C65FC">
            <w:p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Employees, pupils, contractors, visitors.  </w:t>
            </w:r>
          </w:p>
          <w:p w14:paraId="655F4E8C" w14:textId="77777777" w:rsidR="009C65FC" w:rsidRPr="00AC7636" w:rsidRDefault="009C65FC" w:rsidP="009C65FC">
            <w:pPr>
              <w:jc w:val="both"/>
              <w:rPr>
                <w:rFonts w:ascii="Century Gothic" w:hAnsi="Century Gothic" w:cs="Arial"/>
                <w:sz w:val="20"/>
                <w:szCs w:val="20"/>
                <w:lang w:eastAsia="en-US"/>
              </w:rPr>
            </w:pPr>
          </w:p>
          <w:p w14:paraId="24369FF2" w14:textId="145535A4" w:rsidR="009C65FC" w:rsidRPr="00AC7636" w:rsidRDefault="009C65FC" w:rsidP="009C65FC">
            <w:pPr>
              <w:jc w:val="both"/>
              <w:rPr>
                <w:rFonts w:ascii="Century Gothic" w:hAnsi="Century Gothic" w:cs="Arial"/>
                <w:sz w:val="20"/>
                <w:szCs w:val="20"/>
              </w:rPr>
            </w:pPr>
            <w:r w:rsidRPr="00AC7636">
              <w:rPr>
                <w:rFonts w:ascii="Century Gothic" w:hAnsi="Century Gothic" w:cs="Arial"/>
                <w:sz w:val="20"/>
                <w:szCs w:val="20"/>
                <w:lang w:eastAsia="en-US"/>
              </w:rPr>
              <w:t>Contracting Coronavirus</w:t>
            </w:r>
          </w:p>
        </w:tc>
        <w:tc>
          <w:tcPr>
            <w:tcW w:w="7321" w:type="dxa"/>
          </w:tcPr>
          <w:p w14:paraId="2C40EDBF" w14:textId="47895D36" w:rsidR="008B346F" w:rsidRPr="00401341" w:rsidRDefault="008B346F" w:rsidP="00D91B1C">
            <w:pPr>
              <w:pStyle w:val="ListParagraph"/>
              <w:numPr>
                <w:ilvl w:val="0"/>
                <w:numId w:val="4"/>
              </w:numPr>
              <w:jc w:val="both"/>
              <w:rPr>
                <w:rFonts w:ascii="Century Gothic" w:hAnsi="Century Gothic" w:cs="Arial"/>
                <w:sz w:val="20"/>
                <w:szCs w:val="20"/>
                <w:lang w:eastAsia="en-US"/>
              </w:rPr>
            </w:pPr>
            <w:r w:rsidRPr="00401341">
              <w:rPr>
                <w:rFonts w:ascii="Century Gothic" w:hAnsi="Century Gothic" w:cs="Arial"/>
                <w:sz w:val="20"/>
                <w:szCs w:val="20"/>
                <w:lang w:eastAsia="en-US"/>
              </w:rPr>
              <w:t>School will implement a system for recording visitor</w:t>
            </w:r>
            <w:r w:rsidR="007247DE" w:rsidRPr="00401341">
              <w:rPr>
                <w:rFonts w:ascii="Century Gothic" w:hAnsi="Century Gothic" w:cs="Arial"/>
                <w:sz w:val="20"/>
                <w:szCs w:val="20"/>
                <w:lang w:eastAsia="en-US"/>
              </w:rPr>
              <w:t>s onto premises including direct contact numbers to assist with trac</w:t>
            </w:r>
            <w:r w:rsidR="002D326C" w:rsidRPr="00401341">
              <w:rPr>
                <w:rFonts w:ascii="Century Gothic" w:hAnsi="Century Gothic" w:cs="Arial"/>
                <w:sz w:val="20"/>
                <w:szCs w:val="20"/>
                <w:lang w:eastAsia="en-US"/>
              </w:rPr>
              <w:t>k</w:t>
            </w:r>
            <w:r w:rsidR="007247DE" w:rsidRPr="00401341">
              <w:rPr>
                <w:rFonts w:ascii="Century Gothic" w:hAnsi="Century Gothic" w:cs="Arial"/>
                <w:sz w:val="20"/>
                <w:szCs w:val="20"/>
                <w:lang w:eastAsia="en-US"/>
              </w:rPr>
              <w:t xml:space="preserve"> and trace program</w:t>
            </w:r>
          </w:p>
          <w:p w14:paraId="5D6D44E3" w14:textId="24A6C0D8" w:rsidR="009C65FC" w:rsidRPr="00AC7636" w:rsidRDefault="009C65FC" w:rsidP="00D91B1C">
            <w:pPr>
              <w:pStyle w:val="ListParagraph"/>
              <w:numPr>
                <w:ilvl w:val="0"/>
                <w:numId w:val="4"/>
              </w:numPr>
              <w:jc w:val="both"/>
              <w:rPr>
                <w:rFonts w:ascii="Century Gothic" w:hAnsi="Century Gothic" w:cs="Arial"/>
                <w:sz w:val="20"/>
                <w:szCs w:val="20"/>
                <w:lang w:eastAsia="en-US"/>
              </w:rPr>
            </w:pPr>
            <w:r w:rsidRPr="00AC7636">
              <w:rPr>
                <w:rFonts w:ascii="Century Gothic" w:hAnsi="Century Gothic" w:cs="Arial"/>
                <w:sz w:val="20"/>
                <w:szCs w:val="20"/>
                <w:lang w:eastAsia="en-US"/>
              </w:rPr>
              <w:t>Visitor access is restricted to essential visits only.</w:t>
            </w:r>
          </w:p>
          <w:p w14:paraId="18A4E279" w14:textId="4499A6EE" w:rsidR="009C65FC" w:rsidRPr="00AC7636" w:rsidRDefault="009C65FC" w:rsidP="00D91B1C">
            <w:pPr>
              <w:pStyle w:val="ListParagraph"/>
              <w:numPr>
                <w:ilvl w:val="0"/>
                <w:numId w:val="4"/>
              </w:numPr>
              <w:jc w:val="both"/>
              <w:rPr>
                <w:rFonts w:ascii="Century Gothic" w:hAnsi="Century Gothic" w:cs="Arial"/>
                <w:sz w:val="20"/>
                <w:szCs w:val="20"/>
                <w:lang w:eastAsia="en-US"/>
              </w:rPr>
            </w:pPr>
            <w:r w:rsidRPr="00AC7636">
              <w:rPr>
                <w:rFonts w:ascii="Century Gothic" w:hAnsi="Century Gothic" w:cs="Arial"/>
                <w:sz w:val="20"/>
                <w:szCs w:val="20"/>
                <w:lang w:eastAsia="en-US"/>
              </w:rPr>
              <w:t>Where visits are essential school will look at alternative methods of working including:</w:t>
            </w:r>
          </w:p>
          <w:p w14:paraId="04B54358" w14:textId="40DDF6F7" w:rsidR="009C65FC" w:rsidRPr="00AC7636" w:rsidRDefault="009C65FC" w:rsidP="00D91B1C">
            <w:pPr>
              <w:pStyle w:val="ListParagraph"/>
              <w:numPr>
                <w:ilvl w:val="1"/>
                <w:numId w:val="4"/>
              </w:numPr>
              <w:jc w:val="both"/>
              <w:rPr>
                <w:rFonts w:ascii="Century Gothic" w:hAnsi="Century Gothic" w:cs="Arial"/>
                <w:sz w:val="20"/>
                <w:szCs w:val="20"/>
                <w:lang w:eastAsia="en-US"/>
              </w:rPr>
            </w:pPr>
            <w:r w:rsidRPr="00AC7636">
              <w:rPr>
                <w:rFonts w:ascii="Century Gothic" w:hAnsi="Century Gothic" w:cs="Arial"/>
                <w:sz w:val="20"/>
                <w:szCs w:val="20"/>
                <w:lang w:eastAsia="en-US"/>
              </w:rPr>
              <w:t>Elimination of the need for the visit (Use of technology to carry out appointments)</w:t>
            </w:r>
          </w:p>
          <w:p w14:paraId="38E54D1A" w14:textId="77777777" w:rsidR="009C65FC" w:rsidRPr="00AC7636" w:rsidRDefault="009C65FC" w:rsidP="00D91B1C">
            <w:pPr>
              <w:pStyle w:val="ListParagraph"/>
              <w:numPr>
                <w:ilvl w:val="1"/>
                <w:numId w:val="4"/>
              </w:numPr>
              <w:jc w:val="both"/>
              <w:rPr>
                <w:rFonts w:ascii="Century Gothic" w:hAnsi="Century Gothic" w:cs="Arial"/>
                <w:sz w:val="20"/>
                <w:szCs w:val="20"/>
                <w:lang w:eastAsia="en-US"/>
              </w:rPr>
            </w:pPr>
            <w:r w:rsidRPr="00AC7636">
              <w:rPr>
                <w:rFonts w:ascii="Century Gothic" w:hAnsi="Century Gothic" w:cs="Arial"/>
                <w:sz w:val="20"/>
                <w:szCs w:val="20"/>
                <w:lang w:eastAsia="en-US"/>
              </w:rPr>
              <w:lastRenderedPageBreak/>
              <w:t xml:space="preserve">Reduce the number of employees the visitor could potentially encounter (Out of hours working, school holidays, </w:t>
            </w:r>
            <w:proofErr w:type="gramStart"/>
            <w:r w:rsidRPr="00AC7636">
              <w:rPr>
                <w:rFonts w:ascii="Century Gothic" w:hAnsi="Century Gothic" w:cs="Arial"/>
                <w:sz w:val="20"/>
                <w:szCs w:val="20"/>
                <w:lang w:eastAsia="en-US"/>
              </w:rPr>
              <w:t>evenings</w:t>
            </w:r>
            <w:proofErr w:type="gramEnd"/>
            <w:r w:rsidRPr="00AC7636">
              <w:rPr>
                <w:rFonts w:ascii="Century Gothic" w:hAnsi="Century Gothic" w:cs="Arial"/>
                <w:sz w:val="20"/>
                <w:szCs w:val="20"/>
                <w:lang w:eastAsia="en-US"/>
              </w:rPr>
              <w:t xml:space="preserve"> weekends).</w:t>
            </w:r>
          </w:p>
          <w:p w14:paraId="4FCBB8E2" w14:textId="77777777" w:rsidR="009C65FC" w:rsidRPr="00AC7636" w:rsidRDefault="009C65FC" w:rsidP="00D91B1C">
            <w:pPr>
              <w:pStyle w:val="ListParagraph"/>
              <w:numPr>
                <w:ilvl w:val="1"/>
                <w:numId w:val="4"/>
              </w:numPr>
              <w:jc w:val="both"/>
              <w:rPr>
                <w:rFonts w:ascii="Century Gothic" w:hAnsi="Century Gothic" w:cs="Arial"/>
                <w:sz w:val="20"/>
                <w:szCs w:val="20"/>
                <w:lang w:eastAsia="en-US"/>
              </w:rPr>
            </w:pPr>
            <w:r w:rsidRPr="00AC7636">
              <w:rPr>
                <w:rFonts w:ascii="Century Gothic" w:hAnsi="Century Gothic" w:cs="Arial"/>
                <w:sz w:val="20"/>
                <w:szCs w:val="20"/>
                <w:lang w:eastAsia="en-US"/>
              </w:rPr>
              <w:t>Reduce the amount of time within our premises</w:t>
            </w:r>
          </w:p>
          <w:p w14:paraId="55A5E209" w14:textId="133DE7F4" w:rsidR="009C65FC" w:rsidRPr="00AC7636" w:rsidRDefault="009C65FC" w:rsidP="00D91B1C">
            <w:pPr>
              <w:pStyle w:val="ListParagraph"/>
              <w:numPr>
                <w:ilvl w:val="1"/>
                <w:numId w:val="4"/>
              </w:numPr>
              <w:jc w:val="both"/>
              <w:rPr>
                <w:rFonts w:ascii="Century Gothic" w:hAnsi="Century Gothic" w:cs="Arial"/>
                <w:sz w:val="20"/>
                <w:szCs w:val="20"/>
                <w:lang w:eastAsia="en-US"/>
              </w:rPr>
            </w:pPr>
            <w:r w:rsidRPr="00AC7636">
              <w:rPr>
                <w:rFonts w:ascii="Century Gothic" w:hAnsi="Century Gothic" w:cs="Arial"/>
                <w:sz w:val="20"/>
                <w:szCs w:val="20"/>
                <w:lang w:eastAsia="en-US"/>
              </w:rPr>
              <w:t>Limit the numbers of visitors (Appointment system, Access controls)</w:t>
            </w:r>
          </w:p>
          <w:p w14:paraId="0A2B8545" w14:textId="4A55D50E" w:rsidR="009C65FC" w:rsidRPr="00AC7636" w:rsidRDefault="009C65FC" w:rsidP="00D91B1C">
            <w:pPr>
              <w:pStyle w:val="ListParagraph"/>
              <w:numPr>
                <w:ilvl w:val="0"/>
                <w:numId w:val="3"/>
              </w:numPr>
              <w:spacing w:after="160" w:line="259" w:lineRule="auto"/>
              <w:rPr>
                <w:rFonts w:ascii="Century Gothic" w:hAnsi="Century Gothic" w:cs="Arial"/>
                <w:sz w:val="20"/>
                <w:szCs w:val="20"/>
              </w:rPr>
            </w:pPr>
            <w:r w:rsidRPr="00AC7636">
              <w:rPr>
                <w:rFonts w:ascii="Century Gothic" w:hAnsi="Century Gothic" w:cs="Arial"/>
                <w:sz w:val="20"/>
                <w:szCs w:val="20"/>
              </w:rPr>
              <w:t xml:space="preserve">Communication in the </w:t>
            </w:r>
            <w:r w:rsidRPr="00AC7636">
              <w:rPr>
                <w:rFonts w:ascii="Century Gothic" w:hAnsi="Century Gothic" w:cs="Arial"/>
                <w:sz w:val="20"/>
                <w:szCs w:val="20"/>
                <w:shd w:val="clear" w:color="auto" w:fill="FFFFFF" w:themeFill="background1"/>
              </w:rPr>
              <w:t>form of letters, email, signage, onsite questionnaire</w:t>
            </w:r>
            <w:r w:rsidR="003B3789" w:rsidRPr="00AC7636">
              <w:rPr>
                <w:rFonts w:ascii="Century Gothic" w:hAnsi="Century Gothic" w:cs="Arial"/>
                <w:sz w:val="20"/>
                <w:szCs w:val="20"/>
                <w:shd w:val="clear" w:color="auto" w:fill="FFFFFF" w:themeFill="background1"/>
              </w:rPr>
              <w:t xml:space="preserve"> </w:t>
            </w:r>
            <w:r w:rsidRPr="00AC7636">
              <w:rPr>
                <w:rFonts w:ascii="Century Gothic" w:hAnsi="Century Gothic" w:cs="Arial"/>
                <w:sz w:val="20"/>
                <w:szCs w:val="20"/>
              </w:rPr>
              <w:t>has been provided to parents, visitors or suppliers:</w:t>
            </w:r>
          </w:p>
          <w:p w14:paraId="42A46881" w14:textId="47252B95" w:rsidR="009C65FC" w:rsidRPr="00AC7636" w:rsidRDefault="009C65FC" w:rsidP="00D91B1C">
            <w:pPr>
              <w:pStyle w:val="ListParagraph"/>
              <w:numPr>
                <w:ilvl w:val="1"/>
                <w:numId w:val="3"/>
              </w:numPr>
              <w:spacing w:after="160" w:line="259" w:lineRule="auto"/>
              <w:rPr>
                <w:rFonts w:ascii="Century Gothic" w:hAnsi="Century Gothic" w:cs="Arial"/>
                <w:sz w:val="20"/>
                <w:szCs w:val="20"/>
              </w:rPr>
            </w:pPr>
            <w:r w:rsidRPr="00AC7636">
              <w:rPr>
                <w:rFonts w:ascii="Century Gothic" w:hAnsi="Century Gothic" w:cs="Arial"/>
                <w:sz w:val="20"/>
                <w:szCs w:val="20"/>
              </w:rPr>
              <w:t xml:space="preserve">Not to enter the education or childcare setting if they or any of their family are displaying any symptoms of coronavirus </w:t>
            </w:r>
          </w:p>
          <w:p w14:paraId="026467BC" w14:textId="6B1F8AAE" w:rsidR="009C65FC" w:rsidRPr="00AC7636" w:rsidRDefault="009C65FC" w:rsidP="00D91B1C">
            <w:pPr>
              <w:pStyle w:val="ListParagraph"/>
              <w:numPr>
                <w:ilvl w:val="1"/>
                <w:numId w:val="3"/>
              </w:numPr>
              <w:rPr>
                <w:rFonts w:ascii="Century Gothic" w:hAnsi="Century Gothic" w:cs="Arial"/>
                <w:sz w:val="20"/>
                <w:szCs w:val="20"/>
              </w:rPr>
            </w:pPr>
            <w:r w:rsidRPr="00AC7636">
              <w:rPr>
                <w:rFonts w:ascii="Century Gothic" w:hAnsi="Century Gothic" w:cs="Arial"/>
                <w:sz w:val="20"/>
                <w:szCs w:val="20"/>
              </w:rPr>
              <w:t xml:space="preserve">Visitors must wash/sanitise their hands upon entering our premises. </w:t>
            </w:r>
          </w:p>
          <w:p w14:paraId="7B5BE6DC" w14:textId="10A3A2A2" w:rsidR="009C65FC" w:rsidRPr="00AC7636" w:rsidRDefault="009C65FC" w:rsidP="00D91B1C">
            <w:pPr>
              <w:pStyle w:val="ListParagraph"/>
              <w:numPr>
                <w:ilvl w:val="1"/>
                <w:numId w:val="3"/>
              </w:numPr>
              <w:spacing w:after="160" w:line="259" w:lineRule="auto"/>
              <w:rPr>
                <w:rFonts w:ascii="Century Gothic" w:hAnsi="Century Gothic" w:cs="Arial"/>
                <w:sz w:val="20"/>
                <w:szCs w:val="20"/>
              </w:rPr>
            </w:pPr>
            <w:r w:rsidRPr="00AC7636">
              <w:rPr>
                <w:rFonts w:ascii="Century Gothic" w:hAnsi="Century Gothic" w:cs="Arial"/>
                <w:sz w:val="20"/>
                <w:szCs w:val="20"/>
              </w:rPr>
              <w:t>Reminding them of social distancing measures in place</w:t>
            </w:r>
          </w:p>
          <w:p w14:paraId="3849FECC" w14:textId="1D563165" w:rsidR="009C65FC" w:rsidRPr="00AC7636" w:rsidRDefault="009C65FC" w:rsidP="00D91B1C">
            <w:pPr>
              <w:pStyle w:val="ListParagraph"/>
              <w:numPr>
                <w:ilvl w:val="1"/>
                <w:numId w:val="3"/>
              </w:numPr>
              <w:spacing w:after="160" w:line="259" w:lineRule="auto"/>
              <w:rPr>
                <w:rFonts w:ascii="Century Gothic" w:hAnsi="Century Gothic" w:cs="Arial"/>
                <w:sz w:val="20"/>
                <w:szCs w:val="20"/>
              </w:rPr>
            </w:pPr>
            <w:r w:rsidRPr="00AC7636">
              <w:rPr>
                <w:rFonts w:ascii="Century Gothic" w:hAnsi="Century Gothic" w:cs="Arial"/>
                <w:sz w:val="20"/>
                <w:szCs w:val="20"/>
              </w:rPr>
              <w:t>Plans for opening for example, cleaning, catering, food supplies, hygiene suppliers</w:t>
            </w:r>
          </w:p>
          <w:p w14:paraId="1D4969BE" w14:textId="77777777" w:rsidR="009C65FC" w:rsidRPr="00AC7636" w:rsidRDefault="009C65FC" w:rsidP="00D91B1C">
            <w:pPr>
              <w:pStyle w:val="ListParagraph"/>
              <w:numPr>
                <w:ilvl w:val="1"/>
                <w:numId w:val="3"/>
              </w:numPr>
              <w:spacing w:after="160" w:line="259" w:lineRule="auto"/>
              <w:rPr>
                <w:rFonts w:ascii="Century Gothic" w:hAnsi="Century Gothic" w:cs="Arial"/>
                <w:sz w:val="20"/>
                <w:szCs w:val="20"/>
              </w:rPr>
            </w:pPr>
            <w:r w:rsidRPr="00AC7636">
              <w:rPr>
                <w:rFonts w:ascii="Century Gothic" w:hAnsi="Century Gothic" w:cs="Arial"/>
                <w:sz w:val="20"/>
                <w:szCs w:val="20"/>
              </w:rPr>
              <w:t>communicating revised travel plans where appropriate (for instance, to agree pick-up and drop-off times)</w:t>
            </w:r>
          </w:p>
          <w:p w14:paraId="749BAD96" w14:textId="77777777" w:rsidR="009C65FC" w:rsidRPr="00AC7636" w:rsidRDefault="009C65FC" w:rsidP="00D91B1C">
            <w:pPr>
              <w:pStyle w:val="ListParagraph"/>
              <w:numPr>
                <w:ilvl w:val="0"/>
                <w:numId w:val="3"/>
              </w:numPr>
              <w:spacing w:after="160" w:line="259" w:lineRule="auto"/>
              <w:rPr>
                <w:rFonts w:ascii="Century Gothic" w:hAnsi="Century Gothic" w:cs="Arial"/>
                <w:sz w:val="20"/>
                <w:szCs w:val="20"/>
                <w:lang w:eastAsia="en-US"/>
              </w:rPr>
            </w:pPr>
            <w:r w:rsidRPr="00AC7636">
              <w:rPr>
                <w:rFonts w:ascii="Century Gothic" w:hAnsi="Century Gothic" w:cs="Arial"/>
                <w:sz w:val="20"/>
                <w:szCs w:val="20"/>
                <w:lang w:eastAsia="en-US"/>
              </w:rPr>
              <w:t xml:space="preserve">Physical barriers at entrance to prevent access of visitors until measures above have been clarified </w:t>
            </w:r>
          </w:p>
          <w:p w14:paraId="609E50F3" w14:textId="77777777" w:rsidR="009C65FC" w:rsidRPr="00AC7636" w:rsidRDefault="009C65FC" w:rsidP="00D91B1C">
            <w:pPr>
              <w:pStyle w:val="ListParagraph"/>
              <w:numPr>
                <w:ilvl w:val="0"/>
                <w:numId w:val="3"/>
              </w:numPr>
              <w:spacing w:after="160" w:line="259" w:lineRule="auto"/>
              <w:rPr>
                <w:rFonts w:ascii="Century Gothic" w:hAnsi="Century Gothic" w:cs="Arial"/>
                <w:sz w:val="20"/>
                <w:szCs w:val="20"/>
                <w:lang w:eastAsia="en-US"/>
              </w:rPr>
            </w:pPr>
            <w:r w:rsidRPr="00AC7636">
              <w:rPr>
                <w:rFonts w:ascii="Century Gothic" w:hAnsi="Century Gothic" w:cs="Arial"/>
                <w:sz w:val="20"/>
                <w:szCs w:val="20"/>
                <w:lang w:eastAsia="en-US"/>
              </w:rPr>
              <w:t>If physical barriers are not feasible, consider barriers 2 metres from receptions or floor markings that customers should not cross when speaking to staff.</w:t>
            </w:r>
          </w:p>
          <w:p w14:paraId="6D861AAB" w14:textId="77777777" w:rsidR="009C65FC" w:rsidRPr="00AC7636" w:rsidRDefault="009C65FC" w:rsidP="00D91B1C">
            <w:pPr>
              <w:pStyle w:val="ListParagraph"/>
              <w:numPr>
                <w:ilvl w:val="0"/>
                <w:numId w:val="3"/>
              </w:numPr>
              <w:spacing w:after="160" w:line="259" w:lineRule="auto"/>
              <w:rPr>
                <w:rFonts w:ascii="Century Gothic" w:hAnsi="Century Gothic" w:cs="Arial"/>
                <w:sz w:val="20"/>
                <w:szCs w:val="20"/>
                <w:lang w:eastAsia="en-US"/>
              </w:rPr>
            </w:pPr>
            <w:r w:rsidRPr="00AC7636">
              <w:rPr>
                <w:rFonts w:ascii="Century Gothic" w:hAnsi="Century Gothic" w:cs="Arial"/>
                <w:sz w:val="20"/>
                <w:szCs w:val="20"/>
                <w:lang w:eastAsia="en-US"/>
              </w:rPr>
              <w:t>Waiting room furniture has been rearranged to ensure social distancing.</w:t>
            </w:r>
          </w:p>
          <w:p w14:paraId="5EA2BAC3" w14:textId="403FE021" w:rsidR="009C65FC" w:rsidRPr="00AC7636" w:rsidRDefault="009C65FC" w:rsidP="00D91B1C">
            <w:pPr>
              <w:pStyle w:val="ListParagraph"/>
              <w:numPr>
                <w:ilvl w:val="0"/>
                <w:numId w:val="3"/>
              </w:numPr>
              <w:spacing w:after="160" w:line="259" w:lineRule="auto"/>
              <w:rPr>
                <w:rFonts w:ascii="Century Gothic" w:hAnsi="Century Gothic" w:cs="Arial"/>
                <w:sz w:val="20"/>
                <w:szCs w:val="20"/>
                <w:lang w:eastAsia="en-US"/>
              </w:rPr>
            </w:pPr>
            <w:r w:rsidRPr="00AC7636">
              <w:rPr>
                <w:rFonts w:ascii="Century Gothic" w:hAnsi="Century Gothic" w:cs="Arial"/>
                <w:sz w:val="20"/>
                <w:szCs w:val="20"/>
                <w:lang w:eastAsia="en-US"/>
              </w:rPr>
              <w:t>Decide on a location as a set drop-off point agreed in advance.</w:t>
            </w:r>
          </w:p>
        </w:tc>
        <w:tc>
          <w:tcPr>
            <w:tcW w:w="4182" w:type="dxa"/>
          </w:tcPr>
          <w:p w14:paraId="15335C13" w14:textId="77777777" w:rsidR="009C65FC" w:rsidRPr="00AC7636" w:rsidRDefault="009C65FC" w:rsidP="00D91B1C">
            <w:pPr>
              <w:pStyle w:val="ListParagraph"/>
              <w:numPr>
                <w:ilvl w:val="0"/>
                <w:numId w:val="4"/>
              </w:numPr>
              <w:jc w:val="both"/>
              <w:rPr>
                <w:rFonts w:ascii="Century Gothic" w:hAnsi="Century Gothic" w:cs="Arial"/>
                <w:sz w:val="20"/>
                <w:szCs w:val="20"/>
              </w:rPr>
            </w:pPr>
          </w:p>
        </w:tc>
      </w:tr>
      <w:tr w:rsidR="009C65FC" w:rsidRPr="00AC7636" w14:paraId="2CDC2EC5" w14:textId="6E600AA8" w:rsidTr="00F551C9">
        <w:tc>
          <w:tcPr>
            <w:tcW w:w="2071" w:type="dxa"/>
          </w:tcPr>
          <w:p w14:paraId="254944E0" w14:textId="5ADFA161" w:rsidR="009C65FC" w:rsidRPr="00AC7636" w:rsidRDefault="009C65FC" w:rsidP="009C65FC">
            <w:pPr>
              <w:pStyle w:val="Heading3"/>
              <w:outlineLvl w:val="2"/>
              <w:rPr>
                <w:rFonts w:ascii="Century Gothic" w:hAnsi="Century Gothic"/>
                <w:sz w:val="20"/>
                <w:szCs w:val="20"/>
              </w:rPr>
            </w:pPr>
            <w:bookmarkStart w:id="8" w:name="_Toc48210260"/>
            <w:r w:rsidRPr="00AC7636">
              <w:rPr>
                <w:rFonts w:ascii="Century Gothic" w:hAnsi="Century Gothic"/>
                <w:sz w:val="20"/>
                <w:szCs w:val="20"/>
              </w:rPr>
              <w:lastRenderedPageBreak/>
              <w:t xml:space="preserve">2.6 Adults or Children with (or living with) </w:t>
            </w:r>
            <w:r w:rsidR="00195C4B" w:rsidRPr="00AC7636">
              <w:rPr>
                <w:rFonts w:ascii="Century Gothic" w:hAnsi="Century Gothic"/>
                <w:sz w:val="20"/>
                <w:szCs w:val="20"/>
              </w:rPr>
              <w:t xml:space="preserve">particular characteristics, </w:t>
            </w:r>
            <w:r w:rsidRPr="00AC7636">
              <w:rPr>
                <w:rFonts w:ascii="Century Gothic" w:hAnsi="Century Gothic"/>
                <w:sz w:val="20"/>
                <w:szCs w:val="20"/>
              </w:rPr>
              <w:t>additional or complex needs including those with IHCP’s,</w:t>
            </w:r>
            <w:bookmarkEnd w:id="8"/>
          </w:p>
        </w:tc>
        <w:tc>
          <w:tcPr>
            <w:tcW w:w="1814" w:type="dxa"/>
          </w:tcPr>
          <w:p w14:paraId="31A01757" w14:textId="77777777" w:rsidR="009D7CAF" w:rsidRPr="00401341" w:rsidRDefault="009D7CAF" w:rsidP="009D7CAF">
            <w:pPr>
              <w:jc w:val="both"/>
              <w:rPr>
                <w:rFonts w:ascii="Century Gothic" w:hAnsi="Century Gothic" w:cs="Arial"/>
                <w:sz w:val="20"/>
                <w:szCs w:val="20"/>
                <w:lang w:eastAsia="en-US"/>
              </w:rPr>
            </w:pPr>
            <w:r w:rsidRPr="00401341">
              <w:rPr>
                <w:rFonts w:ascii="Century Gothic" w:hAnsi="Century Gothic" w:cs="Arial"/>
                <w:sz w:val="20"/>
                <w:szCs w:val="20"/>
                <w:lang w:eastAsia="en-US"/>
              </w:rPr>
              <w:t xml:space="preserve">Employees, pupils, contractors, visitors.  </w:t>
            </w:r>
          </w:p>
          <w:p w14:paraId="65AC44BD" w14:textId="77777777" w:rsidR="009D7CAF" w:rsidRPr="00401341" w:rsidRDefault="009D7CAF" w:rsidP="009D7CAF">
            <w:pPr>
              <w:jc w:val="both"/>
              <w:rPr>
                <w:rFonts w:ascii="Century Gothic" w:hAnsi="Century Gothic" w:cs="Arial"/>
                <w:sz w:val="20"/>
                <w:szCs w:val="20"/>
                <w:lang w:eastAsia="en-US"/>
              </w:rPr>
            </w:pPr>
          </w:p>
          <w:p w14:paraId="06E40E49" w14:textId="1CD5E23A" w:rsidR="009C65FC" w:rsidRPr="00AC7636" w:rsidRDefault="009D7CAF" w:rsidP="009D7CAF">
            <w:pPr>
              <w:jc w:val="both"/>
              <w:rPr>
                <w:rFonts w:ascii="Century Gothic" w:hAnsi="Century Gothic" w:cs="Arial"/>
                <w:sz w:val="20"/>
                <w:szCs w:val="20"/>
              </w:rPr>
            </w:pPr>
            <w:r w:rsidRPr="00401341">
              <w:rPr>
                <w:rFonts w:ascii="Century Gothic" w:hAnsi="Century Gothic" w:cs="Arial"/>
                <w:sz w:val="20"/>
                <w:szCs w:val="20"/>
                <w:lang w:eastAsia="en-US"/>
              </w:rPr>
              <w:t>Contracting Coronavirus</w:t>
            </w:r>
          </w:p>
        </w:tc>
        <w:tc>
          <w:tcPr>
            <w:tcW w:w="7321" w:type="dxa"/>
          </w:tcPr>
          <w:p w14:paraId="5232E707" w14:textId="22011DDC" w:rsidR="008D6405" w:rsidRPr="00401341" w:rsidRDefault="008D6405" w:rsidP="00441368">
            <w:pPr>
              <w:pStyle w:val="ListParagraph"/>
              <w:numPr>
                <w:ilvl w:val="0"/>
                <w:numId w:val="18"/>
              </w:numPr>
              <w:jc w:val="both"/>
              <w:rPr>
                <w:rFonts w:ascii="Century Gothic" w:hAnsi="Century Gothic" w:cs="Arial"/>
                <w:sz w:val="20"/>
                <w:szCs w:val="20"/>
              </w:rPr>
            </w:pPr>
            <w:r w:rsidRPr="00401341">
              <w:rPr>
                <w:rFonts w:ascii="Century Gothic" w:hAnsi="Century Gothic" w:cs="Arial"/>
                <w:sz w:val="20"/>
                <w:szCs w:val="20"/>
              </w:rPr>
              <w:t>The school will keep up to date and follow government guidelines relating to</w:t>
            </w:r>
            <w:r w:rsidR="00445BFA" w:rsidRPr="00401341">
              <w:rPr>
                <w:rFonts w:ascii="Century Gothic" w:hAnsi="Century Gothic" w:cs="Arial"/>
                <w:sz w:val="20"/>
                <w:szCs w:val="20"/>
              </w:rPr>
              <w:t xml:space="preserve"> individual risk factors (including those who are</w:t>
            </w:r>
            <w:r w:rsidRPr="00401341">
              <w:rPr>
                <w:rFonts w:ascii="Century Gothic" w:hAnsi="Century Gothic" w:cs="Arial"/>
                <w:sz w:val="20"/>
                <w:szCs w:val="20"/>
              </w:rPr>
              <w:t xml:space="preserve"> clinically vulnerable </w:t>
            </w:r>
            <w:r w:rsidR="00445BFA" w:rsidRPr="00401341">
              <w:rPr>
                <w:rFonts w:ascii="Century Gothic" w:hAnsi="Century Gothic" w:cs="Arial"/>
                <w:sz w:val="20"/>
                <w:szCs w:val="20"/>
              </w:rPr>
              <w:t xml:space="preserve">and </w:t>
            </w:r>
            <w:r w:rsidRPr="00401341">
              <w:rPr>
                <w:rFonts w:ascii="Century Gothic" w:hAnsi="Century Gothic" w:cs="Arial"/>
                <w:sz w:val="20"/>
                <w:szCs w:val="20"/>
              </w:rPr>
              <w:t xml:space="preserve">clinically extremely vulnerable) and local measures if higher rates are in place. </w:t>
            </w:r>
          </w:p>
          <w:p w14:paraId="1FE340B0" w14:textId="0F4E436A" w:rsidR="008A768F" w:rsidRPr="00401341" w:rsidRDefault="008A768F" w:rsidP="00441368">
            <w:pPr>
              <w:pStyle w:val="ListParagraph"/>
              <w:numPr>
                <w:ilvl w:val="0"/>
                <w:numId w:val="18"/>
              </w:numPr>
              <w:jc w:val="both"/>
              <w:rPr>
                <w:rFonts w:ascii="Century Gothic" w:hAnsi="Century Gothic" w:cs="Arial"/>
                <w:sz w:val="20"/>
                <w:szCs w:val="20"/>
              </w:rPr>
            </w:pPr>
            <w:r w:rsidRPr="00401341">
              <w:rPr>
                <w:rFonts w:ascii="Century Gothic" w:hAnsi="Century Gothic" w:cs="Arial"/>
                <w:sz w:val="20"/>
                <w:szCs w:val="20"/>
              </w:rPr>
              <w:t xml:space="preserve">Clinically vulnerable colleagues and </w:t>
            </w:r>
            <w:proofErr w:type="gramStart"/>
            <w:r w:rsidRPr="00401341">
              <w:rPr>
                <w:rFonts w:ascii="Century Gothic" w:hAnsi="Century Gothic" w:cs="Arial"/>
                <w:sz w:val="20"/>
                <w:szCs w:val="20"/>
              </w:rPr>
              <w:t>Clinically</w:t>
            </w:r>
            <w:proofErr w:type="gramEnd"/>
            <w:r w:rsidRPr="00401341">
              <w:rPr>
                <w:rFonts w:ascii="Century Gothic" w:hAnsi="Century Gothic" w:cs="Arial"/>
                <w:sz w:val="20"/>
                <w:szCs w:val="20"/>
              </w:rPr>
              <w:t xml:space="preserve"> extremely vulnerable colleagues should work from home in their own role or another role if their own role is not practicable, wherever possible. If this cannot be facilitated the safest available on-site roles should be considered to enable them to stay 2m away from others. If they have to spend time within 2m of others, it must be carefully assessed whether this involves an acceptable level of risk.</w:t>
            </w:r>
          </w:p>
          <w:p w14:paraId="5B6926E4" w14:textId="7E9212D0" w:rsidR="00445BFA" w:rsidRPr="00401341" w:rsidRDefault="00445BFA" w:rsidP="00445BFA">
            <w:pPr>
              <w:pStyle w:val="ListParagraph"/>
              <w:numPr>
                <w:ilvl w:val="0"/>
                <w:numId w:val="18"/>
              </w:numPr>
              <w:jc w:val="both"/>
              <w:rPr>
                <w:rFonts w:ascii="Century Gothic" w:hAnsi="Century Gothic" w:cs="Arial"/>
                <w:sz w:val="20"/>
                <w:szCs w:val="20"/>
              </w:rPr>
            </w:pPr>
            <w:r w:rsidRPr="00401341">
              <w:rPr>
                <w:rFonts w:ascii="Century Gothic" w:hAnsi="Century Gothic" w:cs="Arial"/>
                <w:sz w:val="20"/>
                <w:szCs w:val="20"/>
              </w:rPr>
              <w:t xml:space="preserve">An individual risk assessment will be completed when an individual is either returning to the workplace in either their existing role, an </w:t>
            </w:r>
            <w:r w:rsidRPr="00401341">
              <w:rPr>
                <w:rFonts w:ascii="Century Gothic" w:hAnsi="Century Gothic" w:cs="Arial"/>
                <w:sz w:val="20"/>
                <w:szCs w:val="20"/>
              </w:rPr>
              <w:lastRenderedPageBreak/>
              <w:t>amended version of their existing role or an alternative role and the potential level of risks to that individual are different or where there are additional hazards not covered in the existing risk assessments. Employees who may require a COVID-19 individual risk assessment include the following:</w:t>
            </w:r>
          </w:p>
          <w:p w14:paraId="359DE53C" w14:textId="634BEDE4" w:rsidR="00445BFA" w:rsidRPr="00401341" w:rsidRDefault="00445BFA" w:rsidP="00445BFA">
            <w:pPr>
              <w:pStyle w:val="ListParagraph"/>
              <w:numPr>
                <w:ilvl w:val="1"/>
                <w:numId w:val="18"/>
              </w:numPr>
              <w:jc w:val="both"/>
              <w:rPr>
                <w:rFonts w:ascii="Century Gothic" w:hAnsi="Century Gothic" w:cs="Arial"/>
                <w:sz w:val="20"/>
                <w:szCs w:val="20"/>
              </w:rPr>
            </w:pPr>
            <w:r w:rsidRPr="00401341">
              <w:rPr>
                <w:rFonts w:ascii="Century Gothic" w:hAnsi="Century Gothic" w:cs="Arial"/>
                <w:sz w:val="20"/>
                <w:szCs w:val="20"/>
              </w:rPr>
              <w:t>Clinically Vulnerable employees</w:t>
            </w:r>
          </w:p>
          <w:p w14:paraId="05700232" w14:textId="4FDB9E99" w:rsidR="00445BFA" w:rsidRPr="00401341" w:rsidRDefault="00445BFA" w:rsidP="00445BFA">
            <w:pPr>
              <w:pStyle w:val="ListParagraph"/>
              <w:numPr>
                <w:ilvl w:val="1"/>
                <w:numId w:val="18"/>
              </w:numPr>
              <w:jc w:val="both"/>
              <w:rPr>
                <w:rFonts w:ascii="Century Gothic" w:hAnsi="Century Gothic" w:cs="Arial"/>
                <w:sz w:val="20"/>
                <w:szCs w:val="20"/>
              </w:rPr>
            </w:pPr>
            <w:r w:rsidRPr="00401341">
              <w:rPr>
                <w:rFonts w:ascii="Century Gothic" w:hAnsi="Century Gothic" w:cs="Arial"/>
                <w:sz w:val="20"/>
                <w:szCs w:val="20"/>
              </w:rPr>
              <w:t>Clinically Extremely Vulnerable Individuals</w:t>
            </w:r>
          </w:p>
          <w:p w14:paraId="3510F202" w14:textId="5199F9EB" w:rsidR="00445BFA" w:rsidRPr="00401341" w:rsidRDefault="00445BFA" w:rsidP="00445BFA">
            <w:pPr>
              <w:pStyle w:val="ListParagraph"/>
              <w:numPr>
                <w:ilvl w:val="1"/>
                <w:numId w:val="18"/>
              </w:numPr>
              <w:jc w:val="both"/>
              <w:rPr>
                <w:rFonts w:ascii="Century Gothic" w:hAnsi="Century Gothic" w:cs="Arial"/>
                <w:sz w:val="20"/>
                <w:szCs w:val="20"/>
              </w:rPr>
            </w:pPr>
            <w:r w:rsidRPr="00401341">
              <w:rPr>
                <w:rFonts w:ascii="Century Gothic" w:hAnsi="Century Gothic" w:cs="Arial"/>
                <w:sz w:val="20"/>
                <w:szCs w:val="20"/>
              </w:rPr>
              <w:t>Employees with other risk factors (see below)</w:t>
            </w:r>
          </w:p>
          <w:p w14:paraId="66211941" w14:textId="26401AF8" w:rsidR="00445BFA" w:rsidRPr="00401341" w:rsidRDefault="00445BFA" w:rsidP="00445BFA">
            <w:pPr>
              <w:pStyle w:val="ListParagraph"/>
              <w:numPr>
                <w:ilvl w:val="2"/>
                <w:numId w:val="18"/>
              </w:numPr>
              <w:jc w:val="both"/>
              <w:rPr>
                <w:rFonts w:ascii="Century Gothic" w:hAnsi="Century Gothic" w:cs="Arial"/>
                <w:sz w:val="20"/>
                <w:szCs w:val="20"/>
              </w:rPr>
            </w:pPr>
            <w:r w:rsidRPr="00401341">
              <w:rPr>
                <w:rFonts w:ascii="Century Gothic" w:hAnsi="Century Gothic" w:cs="Arial"/>
                <w:sz w:val="20"/>
                <w:szCs w:val="20"/>
              </w:rPr>
              <w:t>Black, Asian, Minority Ethnic (BAME) individuals</w:t>
            </w:r>
          </w:p>
          <w:p w14:paraId="1ED2CD59" w14:textId="273DA710" w:rsidR="00445BFA" w:rsidRPr="00401341" w:rsidRDefault="00445BFA" w:rsidP="00445BFA">
            <w:pPr>
              <w:pStyle w:val="ListParagraph"/>
              <w:numPr>
                <w:ilvl w:val="2"/>
                <w:numId w:val="18"/>
              </w:numPr>
              <w:jc w:val="both"/>
              <w:rPr>
                <w:rFonts w:ascii="Century Gothic" w:hAnsi="Century Gothic" w:cs="Arial"/>
                <w:sz w:val="20"/>
                <w:szCs w:val="20"/>
              </w:rPr>
            </w:pPr>
            <w:r w:rsidRPr="00401341">
              <w:rPr>
                <w:rFonts w:ascii="Century Gothic" w:hAnsi="Century Gothic" w:cs="Arial"/>
                <w:sz w:val="20"/>
                <w:szCs w:val="20"/>
              </w:rPr>
              <w:t xml:space="preserve">Age </w:t>
            </w:r>
          </w:p>
          <w:p w14:paraId="181C970B" w14:textId="1D081983" w:rsidR="00445BFA" w:rsidRPr="00401341" w:rsidRDefault="00445BFA" w:rsidP="00445BFA">
            <w:pPr>
              <w:pStyle w:val="ListParagraph"/>
              <w:numPr>
                <w:ilvl w:val="2"/>
                <w:numId w:val="18"/>
              </w:numPr>
              <w:jc w:val="both"/>
              <w:rPr>
                <w:rFonts w:ascii="Century Gothic" w:hAnsi="Century Gothic" w:cs="Arial"/>
                <w:sz w:val="20"/>
                <w:szCs w:val="20"/>
              </w:rPr>
            </w:pPr>
            <w:r w:rsidRPr="00401341">
              <w:rPr>
                <w:rFonts w:ascii="Century Gothic" w:hAnsi="Century Gothic" w:cs="Arial"/>
                <w:sz w:val="20"/>
                <w:szCs w:val="20"/>
              </w:rPr>
              <w:t xml:space="preserve">Male </w:t>
            </w:r>
          </w:p>
          <w:p w14:paraId="1BDB2DF5" w14:textId="2E87DF00" w:rsidR="00445BFA" w:rsidRPr="00401341" w:rsidRDefault="00445BFA" w:rsidP="00445BFA">
            <w:pPr>
              <w:pStyle w:val="ListParagraph"/>
              <w:numPr>
                <w:ilvl w:val="2"/>
                <w:numId w:val="18"/>
              </w:numPr>
              <w:jc w:val="both"/>
              <w:rPr>
                <w:rFonts w:ascii="Century Gothic" w:hAnsi="Century Gothic" w:cs="Arial"/>
                <w:sz w:val="20"/>
                <w:szCs w:val="20"/>
              </w:rPr>
            </w:pPr>
            <w:r w:rsidRPr="00401341">
              <w:rPr>
                <w:rFonts w:ascii="Century Gothic" w:hAnsi="Century Gothic" w:cs="Arial"/>
                <w:sz w:val="20"/>
                <w:szCs w:val="20"/>
              </w:rPr>
              <w:t>Mental Health condition or disability</w:t>
            </w:r>
          </w:p>
          <w:p w14:paraId="08212D08" w14:textId="5A73DEBD" w:rsidR="00445BFA" w:rsidRPr="00401341" w:rsidRDefault="00445BFA" w:rsidP="00445BFA">
            <w:pPr>
              <w:pStyle w:val="ListParagraph"/>
              <w:numPr>
                <w:ilvl w:val="2"/>
                <w:numId w:val="18"/>
              </w:numPr>
              <w:jc w:val="both"/>
              <w:rPr>
                <w:rFonts w:ascii="Century Gothic" w:hAnsi="Century Gothic" w:cs="Arial"/>
                <w:sz w:val="20"/>
                <w:szCs w:val="20"/>
              </w:rPr>
            </w:pPr>
            <w:r w:rsidRPr="00401341">
              <w:rPr>
                <w:rFonts w:ascii="Century Gothic" w:hAnsi="Century Gothic" w:cs="Arial"/>
                <w:sz w:val="20"/>
                <w:szCs w:val="20"/>
              </w:rPr>
              <w:t>Other underlying health condition or disability</w:t>
            </w:r>
          </w:p>
          <w:p w14:paraId="495974B4" w14:textId="77777777" w:rsidR="003F1202" w:rsidRPr="00401341" w:rsidRDefault="003F1202" w:rsidP="003F1202">
            <w:pPr>
              <w:pStyle w:val="ListParagraph"/>
              <w:numPr>
                <w:ilvl w:val="0"/>
                <w:numId w:val="18"/>
              </w:numPr>
              <w:jc w:val="both"/>
              <w:rPr>
                <w:rFonts w:ascii="Century Gothic" w:hAnsi="Century Gothic" w:cs="Arial"/>
                <w:sz w:val="20"/>
                <w:szCs w:val="20"/>
              </w:rPr>
            </w:pPr>
            <w:r w:rsidRPr="00401341">
              <w:rPr>
                <w:rFonts w:ascii="Century Gothic" w:hAnsi="Century Gothic" w:cs="Arial"/>
                <w:sz w:val="20"/>
                <w:szCs w:val="20"/>
              </w:rPr>
              <w:t>Staff performing Aerosol Generating Procedure’s (AGP’s) will follow PHE’s personal protective equipment (PPE) guidance on aerosol generating procedures, and wear the correct PPE, which is:</w:t>
            </w:r>
          </w:p>
          <w:p w14:paraId="07DEFD3A" w14:textId="77777777" w:rsidR="003F1202" w:rsidRPr="00401341" w:rsidRDefault="003F1202" w:rsidP="003F1202">
            <w:pPr>
              <w:pStyle w:val="ListParagraph"/>
              <w:numPr>
                <w:ilvl w:val="1"/>
                <w:numId w:val="18"/>
              </w:numPr>
              <w:jc w:val="both"/>
              <w:rPr>
                <w:rFonts w:ascii="Century Gothic" w:hAnsi="Century Gothic" w:cs="Arial"/>
                <w:sz w:val="20"/>
                <w:szCs w:val="20"/>
              </w:rPr>
            </w:pPr>
            <w:r w:rsidRPr="00401341">
              <w:rPr>
                <w:rFonts w:ascii="Century Gothic" w:hAnsi="Century Gothic" w:cs="Arial"/>
                <w:sz w:val="20"/>
                <w:szCs w:val="20"/>
              </w:rPr>
              <w:t>a FFP2/3 respirator which has been appropriately fit tested for each individual who is required to wear one</w:t>
            </w:r>
          </w:p>
          <w:p w14:paraId="10A559C3" w14:textId="77777777" w:rsidR="003F1202" w:rsidRPr="00401341" w:rsidRDefault="003F1202" w:rsidP="003F1202">
            <w:pPr>
              <w:pStyle w:val="ListParagraph"/>
              <w:numPr>
                <w:ilvl w:val="1"/>
                <w:numId w:val="18"/>
              </w:numPr>
              <w:jc w:val="both"/>
              <w:rPr>
                <w:rFonts w:ascii="Century Gothic" w:hAnsi="Century Gothic" w:cs="Arial"/>
                <w:sz w:val="20"/>
                <w:szCs w:val="20"/>
              </w:rPr>
            </w:pPr>
            <w:r w:rsidRPr="00401341">
              <w:rPr>
                <w:rFonts w:ascii="Century Gothic" w:hAnsi="Century Gothic" w:cs="Arial"/>
                <w:sz w:val="20"/>
                <w:szCs w:val="20"/>
              </w:rPr>
              <w:t>gloves</w:t>
            </w:r>
          </w:p>
          <w:p w14:paraId="32715074" w14:textId="77777777" w:rsidR="003F1202" w:rsidRPr="00401341" w:rsidRDefault="003F1202" w:rsidP="003F1202">
            <w:pPr>
              <w:pStyle w:val="ListParagraph"/>
              <w:numPr>
                <w:ilvl w:val="1"/>
                <w:numId w:val="18"/>
              </w:numPr>
              <w:jc w:val="both"/>
              <w:rPr>
                <w:rFonts w:ascii="Century Gothic" w:hAnsi="Century Gothic" w:cs="Arial"/>
                <w:sz w:val="20"/>
                <w:szCs w:val="20"/>
              </w:rPr>
            </w:pPr>
            <w:r w:rsidRPr="00401341">
              <w:rPr>
                <w:rFonts w:ascii="Century Gothic" w:hAnsi="Century Gothic" w:cs="Arial"/>
                <w:sz w:val="20"/>
                <w:szCs w:val="20"/>
              </w:rPr>
              <w:t>a long-sleeved fluid repellent gown</w:t>
            </w:r>
          </w:p>
          <w:p w14:paraId="402837F9" w14:textId="77777777" w:rsidR="003F1202" w:rsidRPr="00401341" w:rsidRDefault="003F1202" w:rsidP="003F1202">
            <w:pPr>
              <w:pStyle w:val="ListParagraph"/>
              <w:numPr>
                <w:ilvl w:val="1"/>
                <w:numId w:val="18"/>
              </w:numPr>
              <w:jc w:val="both"/>
              <w:rPr>
                <w:rFonts w:ascii="Century Gothic" w:hAnsi="Century Gothic" w:cs="Arial"/>
                <w:sz w:val="20"/>
                <w:szCs w:val="20"/>
              </w:rPr>
            </w:pPr>
            <w:r w:rsidRPr="00401341">
              <w:rPr>
                <w:rFonts w:ascii="Century Gothic" w:hAnsi="Century Gothic" w:cs="Arial"/>
                <w:sz w:val="20"/>
                <w:szCs w:val="20"/>
              </w:rPr>
              <w:t>eye protection</w:t>
            </w:r>
          </w:p>
          <w:p w14:paraId="61F83062" w14:textId="77777777" w:rsidR="003F1202" w:rsidRPr="00401341" w:rsidRDefault="003F1202" w:rsidP="003F1202">
            <w:pPr>
              <w:pStyle w:val="ListParagraph"/>
              <w:numPr>
                <w:ilvl w:val="0"/>
                <w:numId w:val="18"/>
              </w:numPr>
              <w:jc w:val="both"/>
              <w:rPr>
                <w:rFonts w:ascii="Century Gothic" w:hAnsi="Century Gothic" w:cs="Arial"/>
                <w:sz w:val="20"/>
                <w:szCs w:val="20"/>
              </w:rPr>
            </w:pPr>
            <w:r w:rsidRPr="00401341">
              <w:rPr>
                <w:rFonts w:ascii="Century Gothic" w:hAnsi="Century Gothic" w:cs="Arial"/>
                <w:sz w:val="20"/>
                <w:szCs w:val="20"/>
              </w:rPr>
              <w:t>Children and young people will be taken from the classroom or shared area for any AGP to be carried out in a designated room with the doors closed and any windows open. If this is not possible an individual risk assessment will be carried out. In all instances, efforts will be made to:</w:t>
            </w:r>
          </w:p>
          <w:p w14:paraId="09651325" w14:textId="77777777" w:rsidR="003F1202" w:rsidRPr="00401341" w:rsidRDefault="003F1202" w:rsidP="003F1202">
            <w:pPr>
              <w:pStyle w:val="ListParagraph"/>
              <w:numPr>
                <w:ilvl w:val="1"/>
                <w:numId w:val="18"/>
              </w:numPr>
              <w:jc w:val="both"/>
              <w:rPr>
                <w:rFonts w:ascii="Century Gothic" w:hAnsi="Century Gothic" w:cs="Arial"/>
                <w:sz w:val="20"/>
                <w:szCs w:val="20"/>
              </w:rPr>
            </w:pPr>
            <w:r w:rsidRPr="00401341">
              <w:rPr>
                <w:rFonts w:ascii="Century Gothic" w:hAnsi="Century Gothic" w:cs="Arial"/>
                <w:sz w:val="20"/>
                <w:szCs w:val="20"/>
              </w:rPr>
              <w:t>Ensure that only staff who are needed to undertake the procedure are present and that no other children or young people are in the room</w:t>
            </w:r>
          </w:p>
          <w:p w14:paraId="059C295E" w14:textId="77777777" w:rsidR="003F1202" w:rsidRPr="00401341" w:rsidRDefault="003F1202" w:rsidP="003F1202">
            <w:pPr>
              <w:pStyle w:val="ListParagraph"/>
              <w:numPr>
                <w:ilvl w:val="1"/>
                <w:numId w:val="18"/>
              </w:numPr>
              <w:jc w:val="both"/>
              <w:rPr>
                <w:rFonts w:ascii="Century Gothic" w:hAnsi="Century Gothic" w:cs="Arial"/>
                <w:sz w:val="20"/>
                <w:szCs w:val="20"/>
              </w:rPr>
            </w:pPr>
            <w:r w:rsidRPr="00401341">
              <w:rPr>
                <w:rFonts w:ascii="Century Gothic" w:hAnsi="Century Gothic" w:cs="Arial"/>
                <w:sz w:val="20"/>
                <w:szCs w:val="20"/>
              </w:rPr>
              <w:t>Minimise clutter to make the process of cleaning the room as straightforward as possible</w:t>
            </w:r>
          </w:p>
          <w:p w14:paraId="2A34DEF0" w14:textId="5A25377B" w:rsidR="003F1202" w:rsidRPr="00401341" w:rsidRDefault="003F1202" w:rsidP="003F1202">
            <w:pPr>
              <w:pStyle w:val="ListParagraph"/>
              <w:numPr>
                <w:ilvl w:val="1"/>
                <w:numId w:val="18"/>
              </w:numPr>
              <w:jc w:val="both"/>
              <w:rPr>
                <w:rFonts w:ascii="Century Gothic" w:hAnsi="Century Gothic" w:cs="Arial"/>
                <w:sz w:val="20"/>
                <w:szCs w:val="20"/>
              </w:rPr>
            </w:pPr>
            <w:r w:rsidRPr="00401341">
              <w:rPr>
                <w:rFonts w:ascii="Century Gothic" w:hAnsi="Century Gothic" w:cs="Arial"/>
                <w:sz w:val="20"/>
                <w:szCs w:val="20"/>
              </w:rPr>
              <w:t>Clean all surfaces and ventilate the room following a procedure and before anyone not wearing PPE enters. Clearance of infectious particles after an AGP is dependent on the ventilation and air change within the room. For a room without ventilation, this may take an hour</w:t>
            </w:r>
          </w:p>
          <w:p w14:paraId="2FC7F9C7" w14:textId="6C8B21AD" w:rsidR="00441368" w:rsidRPr="00401341" w:rsidRDefault="008D6405" w:rsidP="00441368">
            <w:pPr>
              <w:numPr>
                <w:ilvl w:val="0"/>
                <w:numId w:val="2"/>
              </w:numPr>
              <w:jc w:val="both"/>
              <w:rPr>
                <w:rFonts w:ascii="Century Gothic" w:hAnsi="Century Gothic" w:cs="Arial"/>
                <w:sz w:val="20"/>
                <w:szCs w:val="20"/>
              </w:rPr>
            </w:pPr>
            <w:r w:rsidRPr="00401341">
              <w:rPr>
                <w:rFonts w:ascii="Century Gothic" w:hAnsi="Century Gothic" w:cs="Arial"/>
                <w:sz w:val="20"/>
                <w:szCs w:val="20"/>
              </w:rPr>
              <w:t>P</w:t>
            </w:r>
            <w:r w:rsidR="00441368" w:rsidRPr="00401341">
              <w:rPr>
                <w:rFonts w:ascii="Century Gothic" w:hAnsi="Century Gothic" w:cs="Arial"/>
                <w:sz w:val="20"/>
                <w:szCs w:val="20"/>
              </w:rPr>
              <w:t>upils who</w:t>
            </w:r>
            <w:r w:rsidRPr="00401341">
              <w:rPr>
                <w:rFonts w:ascii="Century Gothic" w:hAnsi="Century Gothic" w:cs="Arial"/>
                <w:sz w:val="20"/>
                <w:szCs w:val="20"/>
              </w:rPr>
              <w:t xml:space="preserve"> have previously been required to shield and</w:t>
            </w:r>
            <w:r w:rsidR="00441368" w:rsidRPr="00401341">
              <w:rPr>
                <w:rFonts w:ascii="Century Gothic" w:hAnsi="Century Gothic" w:cs="Arial"/>
                <w:sz w:val="20"/>
                <w:szCs w:val="20"/>
              </w:rPr>
              <w:t xml:space="preserve"> remain under the care of a specialist health professional </w:t>
            </w:r>
            <w:r w:rsidRPr="00401341">
              <w:rPr>
                <w:rFonts w:ascii="Century Gothic" w:hAnsi="Century Gothic" w:cs="Arial"/>
                <w:sz w:val="20"/>
                <w:szCs w:val="20"/>
              </w:rPr>
              <w:t xml:space="preserve">will have their individual health care plan reviewed </w:t>
            </w:r>
            <w:r w:rsidR="00441368" w:rsidRPr="00401341">
              <w:rPr>
                <w:rFonts w:ascii="Century Gothic" w:hAnsi="Century Gothic" w:cs="Arial"/>
                <w:sz w:val="20"/>
                <w:szCs w:val="20"/>
              </w:rPr>
              <w:t xml:space="preserve">with their health professional before returning to school </w:t>
            </w:r>
          </w:p>
          <w:p w14:paraId="59CADDB0" w14:textId="59DB4756" w:rsidR="00441368" w:rsidRPr="00401341" w:rsidRDefault="001D1B6E" w:rsidP="00441368">
            <w:pPr>
              <w:numPr>
                <w:ilvl w:val="0"/>
                <w:numId w:val="2"/>
              </w:numPr>
              <w:jc w:val="both"/>
              <w:rPr>
                <w:rFonts w:ascii="Century Gothic" w:hAnsi="Century Gothic" w:cs="Arial"/>
                <w:sz w:val="20"/>
                <w:szCs w:val="20"/>
              </w:rPr>
            </w:pPr>
            <w:r w:rsidRPr="00401341">
              <w:rPr>
                <w:rFonts w:ascii="Century Gothic" w:hAnsi="Century Gothic" w:cs="Arial"/>
                <w:sz w:val="20"/>
                <w:szCs w:val="20"/>
              </w:rPr>
              <w:lastRenderedPageBreak/>
              <w:t>P</w:t>
            </w:r>
            <w:r w:rsidR="00441368" w:rsidRPr="00401341">
              <w:rPr>
                <w:rFonts w:ascii="Century Gothic" w:hAnsi="Century Gothic" w:cs="Arial"/>
                <w:sz w:val="20"/>
                <w:szCs w:val="20"/>
              </w:rPr>
              <w:t xml:space="preserve">regnant women are in the ‘clinically vulnerable’ category and </w:t>
            </w:r>
            <w:r w:rsidRPr="00401341">
              <w:rPr>
                <w:rFonts w:ascii="Century Gothic" w:hAnsi="Century Gothic" w:cs="Arial"/>
                <w:sz w:val="20"/>
                <w:szCs w:val="20"/>
              </w:rPr>
              <w:t>will have an individual risk assessment completed which will also</w:t>
            </w:r>
            <w:r w:rsidR="00441368" w:rsidRPr="00401341">
              <w:rPr>
                <w:rFonts w:ascii="Century Gothic" w:hAnsi="Century Gothic" w:cs="Arial"/>
                <w:sz w:val="20"/>
                <w:szCs w:val="20"/>
              </w:rPr>
              <w:t xml:space="preserve"> follow the relevant guidance available for clinically-vulnerable people.</w:t>
            </w:r>
          </w:p>
          <w:p w14:paraId="0A01B78D" w14:textId="19B3B725" w:rsidR="00441368" w:rsidRPr="00401341" w:rsidRDefault="00441368" w:rsidP="00366181">
            <w:pPr>
              <w:numPr>
                <w:ilvl w:val="0"/>
                <w:numId w:val="2"/>
              </w:numPr>
              <w:jc w:val="both"/>
              <w:rPr>
                <w:rFonts w:ascii="Century Gothic" w:hAnsi="Century Gothic" w:cs="Arial"/>
                <w:sz w:val="20"/>
                <w:szCs w:val="20"/>
              </w:rPr>
            </w:pPr>
            <w:r w:rsidRPr="00401341">
              <w:rPr>
                <w:rFonts w:ascii="Century Gothic" w:hAnsi="Century Gothic" w:cs="Arial"/>
                <w:sz w:val="20"/>
                <w:szCs w:val="20"/>
              </w:rPr>
              <w:t xml:space="preserve">If </w:t>
            </w:r>
            <w:r w:rsidR="00195C4B" w:rsidRPr="00401341">
              <w:rPr>
                <w:rFonts w:ascii="Century Gothic" w:hAnsi="Century Gothic" w:cs="Arial"/>
                <w:sz w:val="20"/>
                <w:szCs w:val="20"/>
              </w:rPr>
              <w:t>staff, parents or pupils</w:t>
            </w:r>
            <w:r w:rsidRPr="00401341">
              <w:rPr>
                <w:rFonts w:ascii="Century Gothic" w:hAnsi="Century Gothic" w:cs="Arial"/>
                <w:sz w:val="20"/>
                <w:szCs w:val="20"/>
              </w:rPr>
              <w:t xml:space="preserve"> with</w:t>
            </w:r>
            <w:r w:rsidR="00195C4B" w:rsidRPr="00401341">
              <w:rPr>
                <w:rFonts w:ascii="Century Gothic" w:hAnsi="Century Gothic" w:cs="Arial"/>
                <w:sz w:val="20"/>
                <w:szCs w:val="20"/>
              </w:rPr>
              <w:t xml:space="preserve"> particular characteristics</w:t>
            </w:r>
            <w:r w:rsidRPr="00401341">
              <w:rPr>
                <w:rFonts w:ascii="Century Gothic" w:hAnsi="Century Gothic" w:cs="Arial"/>
                <w:sz w:val="20"/>
                <w:szCs w:val="20"/>
              </w:rPr>
              <w:t xml:space="preserve"> </w:t>
            </w:r>
            <w:r w:rsidR="00195C4B" w:rsidRPr="00401341">
              <w:rPr>
                <w:rFonts w:ascii="Century Gothic" w:hAnsi="Century Gothic" w:cs="Arial"/>
                <w:sz w:val="20"/>
                <w:szCs w:val="20"/>
              </w:rPr>
              <w:t xml:space="preserve">or </w:t>
            </w:r>
            <w:r w:rsidRPr="00401341">
              <w:rPr>
                <w:rFonts w:ascii="Century Gothic" w:hAnsi="Century Gothic" w:cs="Arial"/>
                <w:sz w:val="20"/>
                <w:szCs w:val="20"/>
              </w:rPr>
              <w:t xml:space="preserve">significant risk factors are concerned, </w:t>
            </w:r>
            <w:r w:rsidR="00195C4B" w:rsidRPr="00401341">
              <w:rPr>
                <w:rFonts w:ascii="Century Gothic" w:hAnsi="Century Gothic" w:cs="Arial"/>
                <w:sz w:val="20"/>
                <w:szCs w:val="20"/>
              </w:rPr>
              <w:t>the school will</w:t>
            </w:r>
            <w:r w:rsidRPr="00401341">
              <w:rPr>
                <w:rFonts w:ascii="Century Gothic" w:hAnsi="Century Gothic" w:cs="Arial"/>
                <w:sz w:val="20"/>
                <w:szCs w:val="20"/>
              </w:rPr>
              <w:t xml:space="preserve"> discuss their concerns</w:t>
            </w:r>
            <w:r w:rsidR="00195C4B" w:rsidRPr="00401341">
              <w:rPr>
                <w:rFonts w:ascii="Century Gothic" w:hAnsi="Century Gothic" w:cs="Arial"/>
                <w:sz w:val="20"/>
                <w:szCs w:val="20"/>
              </w:rPr>
              <w:t xml:space="preserve">, </w:t>
            </w:r>
            <w:r w:rsidRPr="00401341">
              <w:rPr>
                <w:rFonts w:ascii="Century Gothic" w:hAnsi="Century Gothic" w:cs="Arial"/>
                <w:sz w:val="20"/>
                <w:szCs w:val="20"/>
              </w:rPr>
              <w:t xml:space="preserve">explain the measures </w:t>
            </w:r>
            <w:r w:rsidR="00195C4B" w:rsidRPr="00401341">
              <w:rPr>
                <w:rFonts w:ascii="Century Gothic" w:hAnsi="Century Gothic" w:cs="Arial"/>
                <w:sz w:val="20"/>
                <w:szCs w:val="20"/>
              </w:rPr>
              <w:t>that are</w:t>
            </w:r>
            <w:r w:rsidRPr="00401341">
              <w:rPr>
                <w:rFonts w:ascii="Century Gothic" w:hAnsi="Century Gothic" w:cs="Arial"/>
                <w:sz w:val="20"/>
                <w:szCs w:val="20"/>
              </w:rPr>
              <w:t xml:space="preserve"> in place to reduce risks</w:t>
            </w:r>
            <w:r w:rsidR="00195C4B" w:rsidRPr="00401341">
              <w:rPr>
                <w:rFonts w:ascii="Century Gothic" w:hAnsi="Century Gothic" w:cs="Arial"/>
                <w:sz w:val="20"/>
                <w:szCs w:val="20"/>
              </w:rPr>
              <w:t xml:space="preserve"> and ascertain whether anything additional can be done to support areas of apprehension</w:t>
            </w:r>
          </w:p>
          <w:p w14:paraId="3D3E319E" w14:textId="77777777" w:rsidR="009C65FC" w:rsidRPr="00AC7636" w:rsidRDefault="009C65FC" w:rsidP="00D91B1C">
            <w:pPr>
              <w:numPr>
                <w:ilvl w:val="0"/>
                <w:numId w:val="2"/>
              </w:numPr>
              <w:jc w:val="both"/>
              <w:rPr>
                <w:rFonts w:ascii="Century Gothic" w:hAnsi="Century Gothic" w:cs="Arial"/>
                <w:sz w:val="20"/>
                <w:szCs w:val="20"/>
              </w:rPr>
            </w:pPr>
            <w:r w:rsidRPr="00AC7636">
              <w:rPr>
                <w:rFonts w:ascii="Century Gothic" w:hAnsi="Century Gothic" w:cs="Arial"/>
                <w:sz w:val="20"/>
                <w:szCs w:val="20"/>
              </w:rPr>
              <w:t>Activities which could increase the likelihood of coming into contact with another person’s bodily fluids are individually risk assessed to see if the contact can be eliminated, reduced, isolated.</w:t>
            </w:r>
          </w:p>
          <w:p w14:paraId="45B35284" w14:textId="77777777" w:rsidR="009C65FC" w:rsidRPr="00AC7636" w:rsidRDefault="009C65FC" w:rsidP="00D91B1C">
            <w:pPr>
              <w:numPr>
                <w:ilvl w:val="0"/>
                <w:numId w:val="2"/>
              </w:numPr>
              <w:jc w:val="both"/>
              <w:rPr>
                <w:rFonts w:ascii="Century Gothic" w:hAnsi="Century Gothic" w:cs="Arial"/>
                <w:sz w:val="20"/>
                <w:szCs w:val="20"/>
              </w:rPr>
            </w:pPr>
            <w:r w:rsidRPr="00AC7636">
              <w:rPr>
                <w:rFonts w:ascii="Century Gothic" w:hAnsi="Century Gothic" w:cs="Arial"/>
                <w:sz w:val="20"/>
                <w:szCs w:val="20"/>
              </w:rPr>
              <w:t>The needs of children will be considered to ensure they get the right level of support to follow measures associated with COVID-19 transmission (for example, routes round school marked in braille or with other meaningful symbols, and social stories to support them in understanding how to follow rules)</w:t>
            </w:r>
          </w:p>
          <w:p w14:paraId="0F52BB14" w14:textId="77777777" w:rsidR="009C65FC" w:rsidRPr="00AC7636" w:rsidRDefault="009C65FC" w:rsidP="00D91B1C">
            <w:pPr>
              <w:numPr>
                <w:ilvl w:val="0"/>
                <w:numId w:val="2"/>
              </w:numPr>
              <w:jc w:val="both"/>
              <w:rPr>
                <w:rFonts w:ascii="Century Gothic" w:hAnsi="Century Gothic" w:cs="Arial"/>
                <w:sz w:val="20"/>
                <w:szCs w:val="20"/>
              </w:rPr>
            </w:pPr>
            <w:r w:rsidRPr="00AC7636">
              <w:rPr>
                <w:rFonts w:ascii="Century Gothic" w:hAnsi="Century Gothic" w:cs="Arial"/>
                <w:sz w:val="20"/>
                <w:szCs w:val="20"/>
              </w:rPr>
              <w:t>Suitable PPE should be worn where a child becomes unwell with symptoms of coronavirus while at school and needs direct personal care until they can return home. A face mask will be worn by the supervising adult if a distance of 2 metres cannot be maintained. If contact with the child is necessary, then gloves, an apron and a face mask should be worn by the supervising adult. If a risk assessment determines that there is a risk of splashing to the eyes, for example from coughing, spitting, or vomiting, then eye protection should also be worn</w:t>
            </w:r>
          </w:p>
          <w:p w14:paraId="6ADF773F" w14:textId="4C4C927F" w:rsidR="009C65FC" w:rsidRPr="00401341" w:rsidRDefault="009C65FC" w:rsidP="002D326C">
            <w:pPr>
              <w:numPr>
                <w:ilvl w:val="0"/>
                <w:numId w:val="2"/>
              </w:numPr>
              <w:jc w:val="both"/>
              <w:rPr>
                <w:rFonts w:ascii="Century Gothic" w:hAnsi="Century Gothic" w:cs="Arial"/>
                <w:sz w:val="20"/>
                <w:szCs w:val="20"/>
              </w:rPr>
            </w:pPr>
            <w:r w:rsidRPr="00401341">
              <w:rPr>
                <w:rFonts w:ascii="Century Gothic" w:hAnsi="Century Gothic" w:cs="Arial"/>
                <w:sz w:val="20"/>
                <w:szCs w:val="20"/>
              </w:rPr>
              <w:t>A risk assessment will be carried out for children who have an education health and care (EHC) plan to ensure that their needs can be safely met in the educational environment.</w:t>
            </w:r>
            <w:r w:rsidR="002D326C" w:rsidRPr="00401341">
              <w:rPr>
                <w:rFonts w:ascii="Century Gothic" w:hAnsi="Century Gothic" w:cs="Arial"/>
                <w:sz w:val="20"/>
                <w:szCs w:val="20"/>
              </w:rPr>
              <w:t xml:space="preserve"> Parents and young people (if they are over the age of 16) will be contacted and involved within the planning or review of care plans/risk assessments</w:t>
            </w:r>
          </w:p>
          <w:p w14:paraId="05111DFA" w14:textId="2436B0F4" w:rsidR="009C65FC" w:rsidRPr="00401341" w:rsidRDefault="009C65FC" w:rsidP="00D91B1C">
            <w:pPr>
              <w:numPr>
                <w:ilvl w:val="0"/>
                <w:numId w:val="2"/>
              </w:numPr>
              <w:jc w:val="both"/>
              <w:rPr>
                <w:rFonts w:ascii="Century Gothic" w:hAnsi="Century Gothic" w:cs="Arial"/>
                <w:sz w:val="20"/>
                <w:szCs w:val="20"/>
              </w:rPr>
            </w:pPr>
            <w:r w:rsidRPr="00401341">
              <w:rPr>
                <w:rFonts w:ascii="Century Gothic" w:hAnsi="Century Gothic" w:cs="Arial"/>
                <w:sz w:val="20"/>
                <w:szCs w:val="20"/>
              </w:rPr>
              <w:t xml:space="preserve">School will carry out a risk assessment (or review current one), if it is deemed that a child may not be able to follow instructions, to determine what mitigations need to be put in place and whether, in rare circumstances, they should stay at home. </w:t>
            </w:r>
          </w:p>
          <w:p w14:paraId="7040D45A" w14:textId="77777777" w:rsidR="00C64604" w:rsidRPr="00AC7636" w:rsidRDefault="009C65FC" w:rsidP="00D91B1C">
            <w:pPr>
              <w:numPr>
                <w:ilvl w:val="0"/>
                <w:numId w:val="2"/>
              </w:numPr>
              <w:jc w:val="both"/>
              <w:rPr>
                <w:rFonts w:ascii="Century Gothic" w:hAnsi="Century Gothic" w:cs="Arial"/>
                <w:sz w:val="20"/>
                <w:szCs w:val="20"/>
              </w:rPr>
            </w:pPr>
            <w:r w:rsidRPr="00AC7636">
              <w:rPr>
                <w:rFonts w:ascii="Century Gothic" w:hAnsi="Century Gothic" w:cs="Arial"/>
                <w:sz w:val="20"/>
                <w:szCs w:val="20"/>
              </w:rPr>
              <w:t>For children who require it, staff will use simple language to explain safety measures, and reiterate and reinforce key messages. This will include safe routines for access to toilets, hand-cleaning and break and lunch times should be put in place.</w:t>
            </w:r>
          </w:p>
          <w:p w14:paraId="73E47453" w14:textId="721DE9DC" w:rsidR="00C64604" w:rsidRPr="00401341" w:rsidRDefault="002D326C" w:rsidP="00C64604">
            <w:pPr>
              <w:numPr>
                <w:ilvl w:val="0"/>
                <w:numId w:val="2"/>
              </w:numPr>
              <w:jc w:val="both"/>
              <w:rPr>
                <w:rFonts w:ascii="Century Gothic" w:hAnsi="Century Gothic" w:cs="Arial"/>
                <w:sz w:val="20"/>
                <w:szCs w:val="20"/>
              </w:rPr>
            </w:pPr>
            <w:r w:rsidRPr="00401341">
              <w:rPr>
                <w:rFonts w:ascii="Century Gothic" w:hAnsi="Century Gothic" w:cs="Arial"/>
                <w:sz w:val="20"/>
                <w:szCs w:val="20"/>
              </w:rPr>
              <w:t>Additional</w:t>
            </w:r>
            <w:r w:rsidR="00C64604" w:rsidRPr="00401341">
              <w:rPr>
                <w:rFonts w:ascii="Century Gothic" w:hAnsi="Century Gothic" w:cs="Arial"/>
                <w:sz w:val="20"/>
                <w:szCs w:val="20"/>
              </w:rPr>
              <w:t xml:space="preserve"> support</w:t>
            </w:r>
            <w:r w:rsidRPr="00401341">
              <w:rPr>
                <w:rFonts w:ascii="Century Gothic" w:hAnsi="Century Gothic" w:cs="Arial"/>
                <w:sz w:val="20"/>
                <w:szCs w:val="20"/>
              </w:rPr>
              <w:t xml:space="preserve"> for</w:t>
            </w:r>
            <w:r w:rsidR="00C64604" w:rsidRPr="00401341">
              <w:rPr>
                <w:rFonts w:ascii="Century Gothic" w:hAnsi="Century Gothic" w:cs="Arial"/>
                <w:sz w:val="20"/>
                <w:szCs w:val="20"/>
              </w:rPr>
              <w:t xml:space="preserve"> pupils to clean their hands regularly, including when they arrive at the setting, when they return from breaks, when they change rooms and before and after eating.</w:t>
            </w:r>
          </w:p>
          <w:p w14:paraId="727CB9D9" w14:textId="77777777" w:rsidR="002D326C" w:rsidRPr="00401341" w:rsidRDefault="00C64604" w:rsidP="00C64604">
            <w:pPr>
              <w:numPr>
                <w:ilvl w:val="0"/>
                <w:numId w:val="2"/>
              </w:numPr>
              <w:jc w:val="both"/>
              <w:rPr>
                <w:rFonts w:ascii="Century Gothic" w:hAnsi="Century Gothic" w:cs="Arial"/>
                <w:sz w:val="20"/>
                <w:szCs w:val="20"/>
              </w:rPr>
            </w:pPr>
            <w:r w:rsidRPr="00401341">
              <w:rPr>
                <w:rFonts w:ascii="Century Gothic" w:hAnsi="Century Gothic" w:cs="Arial"/>
                <w:sz w:val="20"/>
                <w:szCs w:val="20"/>
              </w:rPr>
              <w:lastRenderedPageBreak/>
              <w:t xml:space="preserve">Staff working with children and young people who spit uncontrollably </w:t>
            </w:r>
            <w:r w:rsidR="002D326C" w:rsidRPr="00401341">
              <w:rPr>
                <w:rFonts w:ascii="Century Gothic" w:hAnsi="Century Gothic" w:cs="Arial"/>
                <w:sz w:val="20"/>
                <w:szCs w:val="20"/>
              </w:rPr>
              <w:t>provided with</w:t>
            </w:r>
            <w:r w:rsidRPr="00401341">
              <w:rPr>
                <w:rFonts w:ascii="Century Gothic" w:hAnsi="Century Gothic" w:cs="Arial"/>
                <w:sz w:val="20"/>
                <w:szCs w:val="20"/>
              </w:rPr>
              <w:t xml:space="preserve"> more opportunities to wash their hands than other staff</w:t>
            </w:r>
          </w:p>
          <w:p w14:paraId="1E4F91E2" w14:textId="78AE62C4" w:rsidR="00C64604" w:rsidRPr="00401341" w:rsidRDefault="002D326C" w:rsidP="00C64604">
            <w:pPr>
              <w:numPr>
                <w:ilvl w:val="0"/>
                <w:numId w:val="2"/>
              </w:numPr>
              <w:jc w:val="both"/>
              <w:rPr>
                <w:rFonts w:ascii="Century Gothic" w:hAnsi="Century Gothic" w:cs="Arial"/>
                <w:sz w:val="20"/>
                <w:szCs w:val="20"/>
              </w:rPr>
            </w:pPr>
            <w:r w:rsidRPr="00401341">
              <w:rPr>
                <w:rFonts w:ascii="Century Gothic" w:hAnsi="Century Gothic" w:cs="Arial"/>
                <w:sz w:val="20"/>
                <w:szCs w:val="20"/>
              </w:rPr>
              <w:t>Pupils</w:t>
            </w:r>
            <w:r w:rsidR="00C64604" w:rsidRPr="00401341">
              <w:rPr>
                <w:rFonts w:ascii="Century Gothic" w:hAnsi="Century Gothic" w:cs="Arial"/>
                <w:sz w:val="20"/>
                <w:szCs w:val="20"/>
              </w:rPr>
              <w:t xml:space="preserve"> who use saliva as a sensory stimulant or who struggle with ‘catch it, bin it, kill it’ </w:t>
            </w:r>
            <w:r w:rsidRPr="00401341">
              <w:rPr>
                <w:rFonts w:ascii="Century Gothic" w:hAnsi="Century Gothic" w:cs="Arial"/>
                <w:sz w:val="20"/>
                <w:szCs w:val="20"/>
              </w:rPr>
              <w:t xml:space="preserve">provided with </w:t>
            </w:r>
            <w:r w:rsidR="00C64604" w:rsidRPr="00401341">
              <w:rPr>
                <w:rFonts w:ascii="Century Gothic" w:hAnsi="Century Gothic" w:cs="Arial"/>
                <w:sz w:val="20"/>
                <w:szCs w:val="20"/>
              </w:rPr>
              <w:t xml:space="preserve">more opportunities to wash their hands than children and young people who do not. </w:t>
            </w:r>
          </w:p>
          <w:p w14:paraId="1459B69F" w14:textId="7D2F79B6" w:rsidR="00C64604" w:rsidRPr="00401341" w:rsidRDefault="00C64604" w:rsidP="00C64604">
            <w:pPr>
              <w:numPr>
                <w:ilvl w:val="0"/>
                <w:numId w:val="2"/>
              </w:numPr>
              <w:jc w:val="both"/>
              <w:rPr>
                <w:rFonts w:ascii="Century Gothic" w:hAnsi="Century Gothic" w:cs="Arial"/>
                <w:sz w:val="20"/>
                <w:szCs w:val="20"/>
              </w:rPr>
            </w:pPr>
            <w:r w:rsidRPr="00401341">
              <w:rPr>
                <w:rFonts w:ascii="Century Gothic" w:hAnsi="Century Gothic" w:cs="Arial"/>
                <w:sz w:val="20"/>
                <w:szCs w:val="20"/>
              </w:rPr>
              <w:t>S</w:t>
            </w:r>
            <w:r w:rsidR="001F2791" w:rsidRPr="00401341">
              <w:rPr>
                <w:rFonts w:ascii="Century Gothic" w:hAnsi="Century Gothic" w:cs="Arial"/>
                <w:sz w:val="20"/>
                <w:szCs w:val="20"/>
              </w:rPr>
              <w:t xml:space="preserve">chool has made </w:t>
            </w:r>
            <w:r w:rsidRPr="00401341">
              <w:rPr>
                <w:rFonts w:ascii="Century Gothic" w:hAnsi="Century Gothic" w:cs="Arial"/>
                <w:sz w:val="20"/>
                <w:szCs w:val="20"/>
              </w:rPr>
              <w:t xml:space="preserve">an assessment of the </w:t>
            </w:r>
            <w:proofErr w:type="spellStart"/>
            <w:r w:rsidRPr="00401341">
              <w:rPr>
                <w:rFonts w:ascii="Century Gothic" w:hAnsi="Century Gothic" w:cs="Arial"/>
                <w:sz w:val="20"/>
                <w:szCs w:val="20"/>
              </w:rPr>
              <w:t>cleanability</w:t>
            </w:r>
            <w:proofErr w:type="spellEnd"/>
            <w:r w:rsidRPr="00401341">
              <w:rPr>
                <w:rFonts w:ascii="Century Gothic" w:hAnsi="Century Gothic" w:cs="Arial"/>
                <w:sz w:val="20"/>
                <w:szCs w:val="20"/>
              </w:rPr>
              <w:t xml:space="preserve"> of equipment used in the delivery of therapies (for example. physiotherapy equipment, sensory equipment), to determine whether this equipment can withstand cleaning and disinfection between each use (and how easy or practical it would be to do so) before it is put back into general use. Where cleaning or disinfection is not possible or practical, resources </w:t>
            </w:r>
            <w:r w:rsidR="001F2791" w:rsidRPr="00401341">
              <w:rPr>
                <w:rFonts w:ascii="Century Gothic" w:hAnsi="Century Gothic" w:cs="Arial"/>
                <w:sz w:val="20"/>
                <w:szCs w:val="20"/>
              </w:rPr>
              <w:t>are</w:t>
            </w:r>
            <w:r w:rsidRPr="00401341">
              <w:rPr>
                <w:rFonts w:ascii="Century Gothic" w:hAnsi="Century Gothic" w:cs="Arial"/>
                <w:sz w:val="20"/>
                <w:szCs w:val="20"/>
              </w:rPr>
              <w:t xml:space="preserve"> restricted to one user, or be left unused for a period of 48 hours (72 hours for plastics) between use by different individuals.</w:t>
            </w:r>
          </w:p>
          <w:p w14:paraId="7604AFE1" w14:textId="52B3D512" w:rsidR="009C65FC" w:rsidRPr="00AC7636" w:rsidRDefault="001F2791" w:rsidP="001F2791">
            <w:pPr>
              <w:numPr>
                <w:ilvl w:val="0"/>
                <w:numId w:val="2"/>
              </w:numPr>
              <w:jc w:val="both"/>
              <w:rPr>
                <w:rFonts w:ascii="Century Gothic" w:hAnsi="Century Gothic" w:cs="Arial"/>
                <w:sz w:val="20"/>
                <w:szCs w:val="20"/>
              </w:rPr>
            </w:pPr>
            <w:r w:rsidRPr="00401341">
              <w:rPr>
                <w:rFonts w:ascii="Century Gothic" w:hAnsi="Century Gothic" w:cs="Arial"/>
                <w:sz w:val="20"/>
                <w:szCs w:val="20"/>
              </w:rPr>
              <w:t>T</w:t>
            </w:r>
            <w:r w:rsidR="00C64604" w:rsidRPr="00401341">
              <w:rPr>
                <w:rFonts w:ascii="Century Gothic" w:hAnsi="Century Gothic" w:cs="Arial"/>
                <w:sz w:val="20"/>
                <w:szCs w:val="20"/>
              </w:rPr>
              <w:t>he</w:t>
            </w:r>
            <w:r w:rsidRPr="00401341">
              <w:rPr>
                <w:rFonts w:ascii="Century Gothic" w:hAnsi="Century Gothic" w:cs="Arial"/>
                <w:sz w:val="20"/>
                <w:szCs w:val="20"/>
              </w:rPr>
              <w:t xml:space="preserve"> school has reviewed competencies of staff to ensure there is sufficient numbers of individuals trained to carry out support/interventions to cover absences/self-isolation</w:t>
            </w:r>
          </w:p>
        </w:tc>
        <w:tc>
          <w:tcPr>
            <w:tcW w:w="4182" w:type="dxa"/>
          </w:tcPr>
          <w:p w14:paraId="7585D35A" w14:textId="77777777" w:rsidR="009C65FC" w:rsidRPr="00AC7636" w:rsidRDefault="009C65FC" w:rsidP="00D91B1C">
            <w:pPr>
              <w:pStyle w:val="ListParagraph"/>
              <w:numPr>
                <w:ilvl w:val="0"/>
                <w:numId w:val="2"/>
              </w:numPr>
              <w:jc w:val="both"/>
              <w:rPr>
                <w:rFonts w:ascii="Century Gothic" w:hAnsi="Century Gothic" w:cs="Arial"/>
                <w:sz w:val="20"/>
                <w:szCs w:val="20"/>
              </w:rPr>
            </w:pPr>
          </w:p>
        </w:tc>
      </w:tr>
      <w:tr w:rsidR="009C65FC" w:rsidRPr="00AC7636" w14:paraId="11276881" w14:textId="2A0A1B82" w:rsidTr="00F551C9">
        <w:tc>
          <w:tcPr>
            <w:tcW w:w="2071" w:type="dxa"/>
          </w:tcPr>
          <w:p w14:paraId="6B69F75D" w14:textId="19C60D9E" w:rsidR="009C65FC" w:rsidRPr="00AC7636" w:rsidRDefault="009C65FC" w:rsidP="009C65FC">
            <w:pPr>
              <w:pStyle w:val="Heading3"/>
              <w:outlineLvl w:val="2"/>
              <w:rPr>
                <w:rFonts w:ascii="Century Gothic" w:hAnsi="Century Gothic"/>
                <w:sz w:val="20"/>
                <w:szCs w:val="20"/>
              </w:rPr>
            </w:pPr>
            <w:bookmarkStart w:id="9" w:name="_Toc48210261"/>
            <w:r w:rsidRPr="00AC7636">
              <w:rPr>
                <w:rFonts w:ascii="Century Gothic" w:hAnsi="Century Gothic"/>
                <w:sz w:val="20"/>
                <w:szCs w:val="20"/>
              </w:rPr>
              <w:lastRenderedPageBreak/>
              <w:t>2.7 Emergency Procedures</w:t>
            </w:r>
            <w:bookmarkEnd w:id="9"/>
          </w:p>
        </w:tc>
        <w:tc>
          <w:tcPr>
            <w:tcW w:w="1814" w:type="dxa"/>
          </w:tcPr>
          <w:p w14:paraId="1AAB618A" w14:textId="77777777" w:rsidR="009C65FC" w:rsidRPr="00AC7636" w:rsidRDefault="009C65FC" w:rsidP="009C65FC">
            <w:p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Employees, pupils, contractors, visitors.  </w:t>
            </w:r>
          </w:p>
          <w:p w14:paraId="3BC9BBAE" w14:textId="77777777" w:rsidR="009C65FC" w:rsidRPr="00AC7636" w:rsidRDefault="009C65FC" w:rsidP="009C65FC">
            <w:pPr>
              <w:jc w:val="both"/>
              <w:rPr>
                <w:rFonts w:ascii="Century Gothic" w:hAnsi="Century Gothic" w:cs="Arial"/>
                <w:sz w:val="20"/>
                <w:szCs w:val="20"/>
                <w:lang w:eastAsia="en-US"/>
              </w:rPr>
            </w:pPr>
          </w:p>
          <w:p w14:paraId="5B43939C" w14:textId="4531E62A" w:rsidR="009C65FC" w:rsidRPr="00AC7636" w:rsidRDefault="009C65FC" w:rsidP="009C65FC">
            <w:pPr>
              <w:jc w:val="both"/>
              <w:rPr>
                <w:rFonts w:ascii="Century Gothic" w:hAnsi="Century Gothic" w:cs="Arial"/>
                <w:sz w:val="20"/>
                <w:szCs w:val="20"/>
              </w:rPr>
            </w:pPr>
            <w:r w:rsidRPr="00AC7636">
              <w:rPr>
                <w:rFonts w:ascii="Century Gothic" w:hAnsi="Century Gothic" w:cs="Arial"/>
                <w:sz w:val="20"/>
                <w:szCs w:val="20"/>
                <w:lang w:eastAsia="en-US"/>
              </w:rPr>
              <w:t>Contracting Coronavirus</w:t>
            </w:r>
          </w:p>
        </w:tc>
        <w:tc>
          <w:tcPr>
            <w:tcW w:w="7321" w:type="dxa"/>
          </w:tcPr>
          <w:p w14:paraId="4ED390DC" w14:textId="45097E89" w:rsidR="009C65FC" w:rsidRPr="00AC7636" w:rsidRDefault="009C65FC" w:rsidP="00D91B1C">
            <w:pPr>
              <w:pStyle w:val="ListParagraph"/>
              <w:numPr>
                <w:ilvl w:val="0"/>
                <w:numId w:val="5"/>
              </w:numPr>
              <w:jc w:val="both"/>
              <w:rPr>
                <w:rFonts w:ascii="Century Gothic" w:hAnsi="Century Gothic" w:cs="Arial"/>
                <w:sz w:val="20"/>
                <w:szCs w:val="20"/>
                <w:lang w:eastAsia="en-US"/>
              </w:rPr>
            </w:pPr>
            <w:r w:rsidRPr="00AC7636">
              <w:rPr>
                <w:rFonts w:ascii="Century Gothic" w:hAnsi="Century Gothic" w:cs="Arial"/>
                <w:sz w:val="20"/>
                <w:szCs w:val="20"/>
                <w:lang w:eastAsia="en-US"/>
              </w:rPr>
              <w:t>School will ensure key posts are present within school at all times, this includes</w:t>
            </w:r>
          </w:p>
          <w:p w14:paraId="256918C5" w14:textId="77777777" w:rsidR="009C65FC" w:rsidRPr="00AC7636" w:rsidRDefault="009C65FC" w:rsidP="00D91B1C">
            <w:pPr>
              <w:pStyle w:val="ListParagraph"/>
              <w:numPr>
                <w:ilvl w:val="1"/>
                <w:numId w:val="5"/>
              </w:numPr>
              <w:jc w:val="both"/>
              <w:rPr>
                <w:rFonts w:ascii="Century Gothic" w:hAnsi="Century Gothic" w:cs="Arial"/>
                <w:sz w:val="20"/>
                <w:szCs w:val="20"/>
                <w:lang w:eastAsia="en-US"/>
              </w:rPr>
            </w:pPr>
            <w:r w:rsidRPr="00AC7636">
              <w:rPr>
                <w:rFonts w:ascii="Century Gothic" w:hAnsi="Century Gothic" w:cs="Arial"/>
                <w:sz w:val="20"/>
                <w:szCs w:val="20"/>
                <w:lang w:eastAsia="en-US"/>
              </w:rPr>
              <w:t>First Aiders</w:t>
            </w:r>
          </w:p>
          <w:p w14:paraId="4BE81708" w14:textId="77777777" w:rsidR="009C65FC" w:rsidRPr="00AC7636" w:rsidRDefault="009C65FC" w:rsidP="00D91B1C">
            <w:pPr>
              <w:pStyle w:val="ListParagraph"/>
              <w:numPr>
                <w:ilvl w:val="1"/>
                <w:numId w:val="5"/>
              </w:numPr>
              <w:jc w:val="both"/>
              <w:rPr>
                <w:rFonts w:ascii="Century Gothic" w:hAnsi="Century Gothic" w:cs="Arial"/>
                <w:sz w:val="20"/>
                <w:szCs w:val="20"/>
                <w:lang w:eastAsia="en-US"/>
              </w:rPr>
            </w:pPr>
            <w:r w:rsidRPr="00AC7636">
              <w:rPr>
                <w:rFonts w:ascii="Century Gothic" w:hAnsi="Century Gothic" w:cs="Arial"/>
                <w:sz w:val="20"/>
                <w:szCs w:val="20"/>
                <w:lang w:eastAsia="en-US"/>
              </w:rPr>
              <w:t>Safeguarding Lead</w:t>
            </w:r>
          </w:p>
          <w:p w14:paraId="21C8631A" w14:textId="77777777" w:rsidR="009C65FC" w:rsidRPr="00AC7636" w:rsidRDefault="009C65FC" w:rsidP="00D91B1C">
            <w:pPr>
              <w:pStyle w:val="ListParagraph"/>
              <w:numPr>
                <w:ilvl w:val="1"/>
                <w:numId w:val="5"/>
              </w:numPr>
              <w:jc w:val="both"/>
              <w:rPr>
                <w:rFonts w:ascii="Century Gothic" w:hAnsi="Century Gothic" w:cs="Arial"/>
                <w:sz w:val="20"/>
                <w:szCs w:val="20"/>
                <w:lang w:eastAsia="en-US"/>
              </w:rPr>
            </w:pPr>
            <w:r w:rsidRPr="00AC7636">
              <w:rPr>
                <w:rFonts w:ascii="Century Gothic" w:hAnsi="Century Gothic" w:cs="Arial"/>
                <w:sz w:val="20"/>
                <w:szCs w:val="20"/>
                <w:lang w:eastAsia="en-US"/>
              </w:rPr>
              <w:t>Fire Wardens</w:t>
            </w:r>
          </w:p>
          <w:p w14:paraId="1F8EA414" w14:textId="77777777" w:rsidR="009C65FC" w:rsidRPr="00AC7636" w:rsidRDefault="009C65FC" w:rsidP="00D91B1C">
            <w:pPr>
              <w:pStyle w:val="ListParagraph"/>
              <w:numPr>
                <w:ilvl w:val="1"/>
                <w:numId w:val="5"/>
              </w:numPr>
              <w:jc w:val="both"/>
              <w:rPr>
                <w:rFonts w:ascii="Century Gothic" w:hAnsi="Century Gothic" w:cs="Arial"/>
                <w:sz w:val="20"/>
                <w:szCs w:val="20"/>
                <w:lang w:eastAsia="en-US"/>
              </w:rPr>
            </w:pPr>
            <w:r w:rsidRPr="00AC7636">
              <w:rPr>
                <w:rFonts w:ascii="Century Gothic" w:hAnsi="Century Gothic" w:cs="Arial"/>
                <w:sz w:val="20"/>
                <w:szCs w:val="20"/>
                <w:lang w:eastAsia="en-US"/>
              </w:rPr>
              <w:t>SLT</w:t>
            </w:r>
          </w:p>
          <w:p w14:paraId="3E395F9E" w14:textId="77777777" w:rsidR="009C65FC" w:rsidRPr="00AC7636" w:rsidRDefault="009C65FC" w:rsidP="00D91B1C">
            <w:pPr>
              <w:pStyle w:val="ListParagraph"/>
              <w:numPr>
                <w:ilvl w:val="1"/>
                <w:numId w:val="5"/>
              </w:numPr>
              <w:jc w:val="both"/>
              <w:rPr>
                <w:rFonts w:ascii="Century Gothic" w:hAnsi="Century Gothic" w:cs="Arial"/>
                <w:sz w:val="20"/>
                <w:szCs w:val="20"/>
                <w:lang w:eastAsia="en-US"/>
              </w:rPr>
            </w:pPr>
            <w:r w:rsidRPr="00AC7636">
              <w:rPr>
                <w:rFonts w:ascii="Century Gothic" w:hAnsi="Century Gothic" w:cs="Arial"/>
                <w:sz w:val="20"/>
                <w:szCs w:val="20"/>
                <w:lang w:eastAsia="en-US"/>
              </w:rPr>
              <w:t>Facilities / premises management / caretakers</w:t>
            </w:r>
          </w:p>
          <w:p w14:paraId="32046137" w14:textId="77777777" w:rsidR="009C65FC" w:rsidRPr="00AC7636" w:rsidRDefault="009C65FC" w:rsidP="00D91B1C">
            <w:pPr>
              <w:pStyle w:val="ListParagraph"/>
              <w:numPr>
                <w:ilvl w:val="0"/>
                <w:numId w:val="5"/>
              </w:numPr>
              <w:jc w:val="both"/>
              <w:rPr>
                <w:rFonts w:ascii="Century Gothic" w:hAnsi="Century Gothic" w:cs="Arial"/>
                <w:sz w:val="20"/>
                <w:szCs w:val="20"/>
                <w:lang w:eastAsia="en-US"/>
              </w:rPr>
            </w:pPr>
            <w:r w:rsidRPr="00AC7636">
              <w:rPr>
                <w:rFonts w:ascii="Century Gothic" w:hAnsi="Century Gothic" w:cs="Arial"/>
                <w:sz w:val="20"/>
                <w:szCs w:val="20"/>
                <w:lang w:eastAsia="en-US"/>
              </w:rPr>
              <w:t>Emergency procedures have been reviewed to ensure that arrangements remain valid for Fire Safety including the numbers and locations of trained fire wardens and the validity of Personal Emergency Evacuation Plans considering social distancing measure where possible.</w:t>
            </w:r>
          </w:p>
          <w:p w14:paraId="44F420B2" w14:textId="1EF3DEAE" w:rsidR="009C65FC" w:rsidRPr="00401341" w:rsidRDefault="009C65FC" w:rsidP="00D91B1C">
            <w:pPr>
              <w:pStyle w:val="ListParagraph"/>
              <w:numPr>
                <w:ilvl w:val="0"/>
                <w:numId w:val="5"/>
              </w:numPr>
              <w:jc w:val="both"/>
              <w:rPr>
                <w:rFonts w:ascii="Century Gothic" w:hAnsi="Century Gothic" w:cs="Arial"/>
                <w:sz w:val="20"/>
                <w:szCs w:val="20"/>
                <w:lang w:eastAsia="en-US"/>
              </w:rPr>
            </w:pPr>
            <w:r w:rsidRPr="00401341">
              <w:rPr>
                <w:rFonts w:ascii="Century Gothic" w:hAnsi="Century Gothic" w:cs="Arial"/>
                <w:sz w:val="20"/>
                <w:szCs w:val="20"/>
                <w:lang w:eastAsia="en-US"/>
              </w:rPr>
              <w:t>Procedure in place to close the school or nursery at short notice if staffing levels fall to levels where safety cannot be assured</w:t>
            </w:r>
          </w:p>
          <w:p w14:paraId="7C4C2B9E" w14:textId="70F36845" w:rsidR="009C65FC" w:rsidRPr="00AC7636" w:rsidRDefault="009C65FC" w:rsidP="00D91B1C">
            <w:pPr>
              <w:pStyle w:val="ListParagraph"/>
              <w:numPr>
                <w:ilvl w:val="0"/>
                <w:numId w:val="5"/>
              </w:numPr>
              <w:jc w:val="both"/>
              <w:rPr>
                <w:rFonts w:ascii="Century Gothic" w:hAnsi="Century Gothic" w:cs="Arial"/>
                <w:sz w:val="20"/>
                <w:szCs w:val="20"/>
                <w:lang w:eastAsia="en-US"/>
              </w:rPr>
            </w:pPr>
            <w:r w:rsidRPr="00AC7636">
              <w:rPr>
                <w:rFonts w:ascii="Century Gothic" w:hAnsi="Century Gothic" w:cs="Arial"/>
                <w:sz w:val="20"/>
                <w:szCs w:val="20"/>
                <w:lang w:eastAsia="en-US"/>
              </w:rPr>
              <w:t>Everyone will maintain 2 metre separation as far as possible during evacuation and at assembly points.</w:t>
            </w:r>
          </w:p>
          <w:p w14:paraId="1B96A786" w14:textId="309CED53" w:rsidR="009C65FC" w:rsidRPr="00401341" w:rsidRDefault="00B11E62" w:rsidP="00D91B1C">
            <w:pPr>
              <w:pStyle w:val="ListParagraph"/>
              <w:numPr>
                <w:ilvl w:val="0"/>
                <w:numId w:val="5"/>
              </w:numPr>
              <w:jc w:val="both"/>
              <w:rPr>
                <w:rFonts w:ascii="Century Gothic" w:hAnsi="Century Gothic" w:cs="Arial"/>
                <w:sz w:val="20"/>
                <w:szCs w:val="20"/>
                <w:lang w:eastAsia="en-US"/>
              </w:rPr>
            </w:pPr>
            <w:r w:rsidRPr="00401341">
              <w:rPr>
                <w:rFonts w:ascii="Century Gothic" w:hAnsi="Century Gothic" w:cs="Arial"/>
                <w:sz w:val="20"/>
                <w:szCs w:val="20"/>
                <w:lang w:eastAsia="en-US"/>
              </w:rPr>
              <w:t>P</w:t>
            </w:r>
            <w:r w:rsidR="009C65FC" w:rsidRPr="00401341">
              <w:rPr>
                <w:rFonts w:ascii="Century Gothic" w:hAnsi="Century Gothic" w:cs="Arial"/>
                <w:sz w:val="20"/>
                <w:szCs w:val="20"/>
                <w:lang w:eastAsia="en-US"/>
              </w:rPr>
              <w:t>ractice drills</w:t>
            </w:r>
            <w:r w:rsidRPr="00401341">
              <w:rPr>
                <w:rFonts w:ascii="Century Gothic" w:hAnsi="Century Gothic" w:cs="Arial"/>
                <w:sz w:val="20"/>
                <w:szCs w:val="20"/>
                <w:lang w:eastAsia="en-US"/>
              </w:rPr>
              <w:t xml:space="preserve"> will continue as normal</w:t>
            </w:r>
            <w:r w:rsidR="009C65FC" w:rsidRPr="00401341">
              <w:rPr>
                <w:rFonts w:ascii="Century Gothic" w:hAnsi="Century Gothic" w:cs="Arial"/>
                <w:sz w:val="20"/>
                <w:szCs w:val="20"/>
                <w:lang w:eastAsia="en-US"/>
              </w:rPr>
              <w:t xml:space="preserve"> to ensure pupils have awareness of actions to take including one within the first week back</w:t>
            </w:r>
          </w:p>
          <w:p w14:paraId="3FC6A2A4" w14:textId="25B7192D" w:rsidR="00B11E62" w:rsidRPr="00401341" w:rsidRDefault="00B11E62" w:rsidP="00B11E62">
            <w:pPr>
              <w:pStyle w:val="ListParagraph"/>
              <w:numPr>
                <w:ilvl w:val="0"/>
                <w:numId w:val="5"/>
              </w:numPr>
              <w:jc w:val="both"/>
              <w:rPr>
                <w:rFonts w:ascii="Century Gothic" w:hAnsi="Century Gothic" w:cs="Arial"/>
                <w:sz w:val="20"/>
                <w:szCs w:val="20"/>
                <w:lang w:eastAsia="en-US"/>
              </w:rPr>
            </w:pPr>
            <w:r w:rsidRPr="00401341">
              <w:rPr>
                <w:rFonts w:ascii="Century Gothic" w:hAnsi="Century Gothic" w:cs="Arial"/>
                <w:sz w:val="20"/>
                <w:szCs w:val="20"/>
                <w:lang w:eastAsia="en-US"/>
              </w:rPr>
              <w:t>If there is a reduced occupancy period the school will:</w:t>
            </w:r>
          </w:p>
          <w:p w14:paraId="425A465E" w14:textId="77777777" w:rsidR="00B11E62" w:rsidRPr="00401341" w:rsidRDefault="00B11E62" w:rsidP="00B11E62">
            <w:pPr>
              <w:pStyle w:val="ListParagraph"/>
              <w:numPr>
                <w:ilvl w:val="1"/>
                <w:numId w:val="5"/>
              </w:numPr>
              <w:jc w:val="both"/>
              <w:rPr>
                <w:rFonts w:ascii="Century Gothic" w:hAnsi="Century Gothic" w:cs="Arial"/>
                <w:sz w:val="20"/>
                <w:szCs w:val="20"/>
                <w:lang w:eastAsia="en-US"/>
              </w:rPr>
            </w:pPr>
            <w:r w:rsidRPr="00401341">
              <w:rPr>
                <w:rFonts w:ascii="Century Gothic" w:hAnsi="Century Gothic" w:cs="Arial"/>
                <w:sz w:val="20"/>
                <w:szCs w:val="20"/>
                <w:lang w:eastAsia="en-US"/>
              </w:rPr>
              <w:t>carry out weekly checks of alarms systems, call points and emergency lighting</w:t>
            </w:r>
          </w:p>
          <w:p w14:paraId="1C4A675B" w14:textId="77777777" w:rsidR="00B11E62" w:rsidRPr="00401341" w:rsidRDefault="00B11E62" w:rsidP="00B11E62">
            <w:pPr>
              <w:pStyle w:val="ListParagraph"/>
              <w:numPr>
                <w:ilvl w:val="1"/>
                <w:numId w:val="5"/>
              </w:numPr>
              <w:jc w:val="both"/>
              <w:rPr>
                <w:rFonts w:ascii="Century Gothic" w:hAnsi="Century Gothic" w:cs="Arial"/>
                <w:sz w:val="20"/>
                <w:szCs w:val="20"/>
                <w:lang w:eastAsia="en-US"/>
              </w:rPr>
            </w:pPr>
            <w:r w:rsidRPr="00401341">
              <w:rPr>
                <w:rFonts w:ascii="Century Gothic" w:hAnsi="Century Gothic" w:cs="Arial"/>
                <w:sz w:val="20"/>
                <w:szCs w:val="20"/>
                <w:lang w:eastAsia="en-US"/>
              </w:rPr>
              <w:t>carry out regular hazard spotting to identify escape route obstructions</w:t>
            </w:r>
          </w:p>
          <w:p w14:paraId="6AB53A18" w14:textId="6D6BD46A" w:rsidR="00B11E62" w:rsidRPr="00401341" w:rsidRDefault="00B11E62" w:rsidP="00B11E62">
            <w:pPr>
              <w:pStyle w:val="ListParagraph"/>
              <w:numPr>
                <w:ilvl w:val="1"/>
                <w:numId w:val="5"/>
              </w:numPr>
              <w:jc w:val="both"/>
              <w:rPr>
                <w:rFonts w:ascii="Century Gothic" w:hAnsi="Century Gothic" w:cs="Arial"/>
                <w:sz w:val="20"/>
                <w:szCs w:val="20"/>
                <w:lang w:eastAsia="en-US"/>
              </w:rPr>
            </w:pPr>
            <w:r w:rsidRPr="00401341">
              <w:rPr>
                <w:rFonts w:ascii="Century Gothic" w:hAnsi="Century Gothic" w:cs="Arial"/>
                <w:sz w:val="20"/>
                <w:szCs w:val="20"/>
                <w:lang w:eastAsia="en-US"/>
              </w:rPr>
              <w:t>check that all fire doors are operational</w:t>
            </w:r>
          </w:p>
          <w:p w14:paraId="183082C4" w14:textId="77777777" w:rsidR="009C65FC" w:rsidRPr="00AC7636" w:rsidRDefault="009C65FC" w:rsidP="00D91B1C">
            <w:pPr>
              <w:pStyle w:val="ListParagraph"/>
              <w:numPr>
                <w:ilvl w:val="0"/>
                <w:numId w:val="5"/>
              </w:numPr>
              <w:jc w:val="both"/>
              <w:rPr>
                <w:rFonts w:ascii="Century Gothic" w:hAnsi="Century Gothic" w:cs="Arial"/>
                <w:sz w:val="20"/>
                <w:szCs w:val="20"/>
                <w:lang w:eastAsia="en-US"/>
              </w:rPr>
            </w:pPr>
            <w:r w:rsidRPr="00AC7636">
              <w:rPr>
                <w:rFonts w:ascii="Century Gothic" w:hAnsi="Century Gothic" w:cs="Arial"/>
                <w:sz w:val="20"/>
                <w:szCs w:val="20"/>
                <w:lang w:eastAsia="en-US"/>
              </w:rPr>
              <w:lastRenderedPageBreak/>
              <w:t xml:space="preserve">Staff trained to use </w:t>
            </w:r>
            <w:proofErr w:type="spellStart"/>
            <w:r w:rsidRPr="00AC7636">
              <w:rPr>
                <w:rFonts w:ascii="Century Gothic" w:hAnsi="Century Gothic" w:cs="Arial"/>
                <w:sz w:val="20"/>
                <w:szCs w:val="20"/>
                <w:lang w:eastAsia="en-US"/>
              </w:rPr>
              <w:t>evac</w:t>
            </w:r>
            <w:proofErr w:type="spellEnd"/>
            <w:r w:rsidRPr="00AC7636">
              <w:rPr>
                <w:rFonts w:ascii="Century Gothic" w:hAnsi="Century Gothic" w:cs="Arial"/>
                <w:sz w:val="20"/>
                <w:szCs w:val="20"/>
                <w:lang w:eastAsia="en-US"/>
              </w:rPr>
              <w:t xml:space="preserve"> chairs to be provided with face masks.</w:t>
            </w:r>
          </w:p>
          <w:p w14:paraId="11593750" w14:textId="77777777" w:rsidR="009C65FC" w:rsidRPr="00AC7636" w:rsidRDefault="009C65FC" w:rsidP="00D91B1C">
            <w:pPr>
              <w:pStyle w:val="ListParagraph"/>
              <w:numPr>
                <w:ilvl w:val="0"/>
                <w:numId w:val="5"/>
              </w:numPr>
              <w:jc w:val="both"/>
              <w:rPr>
                <w:rFonts w:ascii="Century Gothic" w:hAnsi="Century Gothic" w:cs="Arial"/>
                <w:sz w:val="20"/>
                <w:szCs w:val="20"/>
                <w:lang w:eastAsia="en-US"/>
              </w:rPr>
            </w:pPr>
            <w:r w:rsidRPr="00AC7636">
              <w:rPr>
                <w:rFonts w:ascii="Century Gothic" w:hAnsi="Century Gothic" w:cs="Arial"/>
                <w:sz w:val="20"/>
                <w:szCs w:val="20"/>
                <w:lang w:eastAsia="en-US"/>
              </w:rPr>
              <w:t>Social distancing enforced where possible at assembly points.</w:t>
            </w:r>
          </w:p>
          <w:p w14:paraId="6704F221" w14:textId="31BCEFF5" w:rsidR="009C65FC" w:rsidRPr="00AC7636" w:rsidRDefault="009C65FC" w:rsidP="00D91B1C">
            <w:pPr>
              <w:pStyle w:val="ListParagraph"/>
              <w:numPr>
                <w:ilvl w:val="0"/>
                <w:numId w:val="5"/>
              </w:num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Current first aid provision has been reviewed to ensure enough first aiders including Paediatric First Aid </w:t>
            </w:r>
          </w:p>
          <w:p w14:paraId="583AF5FC" w14:textId="2B30DA9F" w:rsidR="009C65FC" w:rsidRPr="00AC7636" w:rsidRDefault="009C65FC" w:rsidP="00D91B1C">
            <w:pPr>
              <w:pStyle w:val="ListParagraph"/>
              <w:numPr>
                <w:ilvl w:val="0"/>
                <w:numId w:val="5"/>
              </w:numPr>
              <w:jc w:val="both"/>
              <w:rPr>
                <w:rFonts w:ascii="Century Gothic" w:hAnsi="Century Gothic" w:cs="Arial"/>
                <w:sz w:val="20"/>
                <w:szCs w:val="20"/>
                <w:lang w:eastAsia="en-US"/>
              </w:rPr>
            </w:pPr>
            <w:r w:rsidRPr="00AC7636">
              <w:rPr>
                <w:rFonts w:ascii="Century Gothic" w:hAnsi="Century Gothic" w:cs="Arial"/>
                <w:sz w:val="20"/>
                <w:szCs w:val="20"/>
                <w:lang w:eastAsia="en-US"/>
              </w:rPr>
              <w:t>First aid kits have been reviewed to ensure surgical masks, face shield, disposable gloves and hand sanitiser (at least 60% alcohol) are available</w:t>
            </w:r>
          </w:p>
          <w:p w14:paraId="4A82A602" w14:textId="5046C9E7" w:rsidR="009C65FC" w:rsidRPr="00AC7636" w:rsidRDefault="009C65FC" w:rsidP="00D91B1C">
            <w:pPr>
              <w:pStyle w:val="ListParagraph"/>
              <w:numPr>
                <w:ilvl w:val="0"/>
                <w:numId w:val="5"/>
              </w:numPr>
              <w:rPr>
                <w:rFonts w:ascii="Century Gothic" w:hAnsi="Century Gothic" w:cs="Arial"/>
                <w:sz w:val="20"/>
                <w:szCs w:val="20"/>
              </w:rPr>
            </w:pPr>
            <w:r w:rsidRPr="00AC7636">
              <w:rPr>
                <w:rFonts w:ascii="Century Gothic" w:hAnsi="Century Gothic" w:cs="Arial"/>
                <w:sz w:val="20"/>
                <w:szCs w:val="20"/>
              </w:rPr>
              <w:t xml:space="preserve">First Aiders for the school have been issued with the current advice and guidance produced by the </w:t>
            </w:r>
            <w:hyperlink r:id="rId12" w:history="1">
              <w:r w:rsidRPr="00AC7636">
                <w:rPr>
                  <w:rStyle w:val="Hyperlink"/>
                  <w:rFonts w:ascii="Century Gothic" w:hAnsi="Century Gothic" w:cs="Arial"/>
                  <w:sz w:val="20"/>
                  <w:szCs w:val="20"/>
                </w:rPr>
                <w:t>resus council</w:t>
              </w:r>
            </w:hyperlink>
            <w:r w:rsidRPr="00AC7636">
              <w:rPr>
                <w:rFonts w:ascii="Century Gothic" w:hAnsi="Century Gothic" w:cs="Arial"/>
                <w:sz w:val="20"/>
                <w:szCs w:val="20"/>
              </w:rPr>
              <w:t xml:space="preserve"> and will follow identified disposal methods including double bagged, stored for 72 hours and then disposed of</w:t>
            </w:r>
          </w:p>
        </w:tc>
        <w:tc>
          <w:tcPr>
            <w:tcW w:w="4182" w:type="dxa"/>
          </w:tcPr>
          <w:p w14:paraId="60CE0EC9" w14:textId="3112FDE8" w:rsidR="009C65FC" w:rsidRPr="00AC7636" w:rsidRDefault="009C65FC" w:rsidP="00D91B1C">
            <w:pPr>
              <w:pStyle w:val="ListParagraph"/>
              <w:numPr>
                <w:ilvl w:val="0"/>
                <w:numId w:val="5"/>
              </w:numPr>
              <w:rPr>
                <w:rFonts w:ascii="Century Gothic" w:hAnsi="Century Gothic" w:cs="Arial"/>
                <w:sz w:val="20"/>
                <w:szCs w:val="20"/>
              </w:rPr>
            </w:pPr>
          </w:p>
        </w:tc>
      </w:tr>
      <w:tr w:rsidR="009D7CAF" w:rsidRPr="00AC7636" w14:paraId="6B4A2F56" w14:textId="5C1A1693" w:rsidTr="009D7CAF">
        <w:tc>
          <w:tcPr>
            <w:tcW w:w="15388" w:type="dxa"/>
            <w:gridSpan w:val="4"/>
          </w:tcPr>
          <w:p w14:paraId="6FE0F245" w14:textId="02AEC347" w:rsidR="009D7CAF" w:rsidRPr="00AC7636" w:rsidRDefault="009D7CAF" w:rsidP="009C65FC">
            <w:pPr>
              <w:pStyle w:val="Heading1"/>
              <w:outlineLvl w:val="0"/>
              <w:rPr>
                <w:rFonts w:ascii="Century Gothic" w:hAnsi="Century Gothic" w:cs="Arial"/>
                <w:sz w:val="20"/>
                <w:szCs w:val="20"/>
              </w:rPr>
            </w:pPr>
            <w:bookmarkStart w:id="10" w:name="_Toc48210262"/>
            <w:r w:rsidRPr="00AC7636">
              <w:rPr>
                <w:rFonts w:ascii="Century Gothic" w:hAnsi="Century Gothic" w:cs="Arial"/>
                <w:sz w:val="20"/>
                <w:szCs w:val="20"/>
              </w:rPr>
              <w:lastRenderedPageBreak/>
              <w:t>3.0 Effective infection protection and control</w:t>
            </w:r>
            <w:bookmarkEnd w:id="10"/>
          </w:p>
        </w:tc>
      </w:tr>
      <w:tr w:rsidR="009C65FC" w:rsidRPr="00AC7636" w14:paraId="1918E7C2" w14:textId="23BB3E59" w:rsidTr="00F551C9">
        <w:tc>
          <w:tcPr>
            <w:tcW w:w="2071" w:type="dxa"/>
          </w:tcPr>
          <w:p w14:paraId="56E57E96" w14:textId="42D3F44F" w:rsidR="009C65FC" w:rsidRPr="00AC7636" w:rsidRDefault="009C65FC" w:rsidP="009C65FC">
            <w:pPr>
              <w:pStyle w:val="Heading3"/>
              <w:outlineLvl w:val="2"/>
              <w:rPr>
                <w:rFonts w:ascii="Century Gothic" w:hAnsi="Century Gothic"/>
                <w:sz w:val="20"/>
                <w:szCs w:val="20"/>
              </w:rPr>
            </w:pPr>
            <w:bookmarkStart w:id="11" w:name="_Toc48210263"/>
            <w:r w:rsidRPr="00AC7636">
              <w:rPr>
                <w:rFonts w:ascii="Century Gothic" w:hAnsi="Century Gothic"/>
                <w:sz w:val="20"/>
                <w:szCs w:val="20"/>
              </w:rPr>
              <w:t>3.1 Cleaning</w:t>
            </w:r>
            <w:bookmarkEnd w:id="11"/>
          </w:p>
        </w:tc>
        <w:tc>
          <w:tcPr>
            <w:tcW w:w="1814" w:type="dxa"/>
          </w:tcPr>
          <w:p w14:paraId="7149FA2D" w14:textId="77777777" w:rsidR="009C65FC" w:rsidRPr="00AC7636" w:rsidRDefault="009C65FC" w:rsidP="009C65FC">
            <w:p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Employees, pupils, contractors, visitors.  </w:t>
            </w:r>
          </w:p>
          <w:p w14:paraId="3E0F8DB4" w14:textId="77777777" w:rsidR="009C65FC" w:rsidRPr="00AC7636" w:rsidRDefault="009C65FC" w:rsidP="009C65FC">
            <w:pPr>
              <w:jc w:val="both"/>
              <w:rPr>
                <w:rFonts w:ascii="Century Gothic" w:hAnsi="Century Gothic" w:cs="Arial"/>
                <w:sz w:val="20"/>
                <w:szCs w:val="20"/>
                <w:lang w:eastAsia="en-US"/>
              </w:rPr>
            </w:pPr>
          </w:p>
          <w:p w14:paraId="05A4B3A2" w14:textId="75BC07E1" w:rsidR="009C65FC" w:rsidRPr="00AC7636" w:rsidRDefault="009C65FC" w:rsidP="009C65FC">
            <w:pPr>
              <w:jc w:val="both"/>
              <w:rPr>
                <w:rFonts w:ascii="Century Gothic" w:hAnsi="Century Gothic" w:cs="Arial"/>
                <w:sz w:val="20"/>
                <w:szCs w:val="20"/>
                <w:lang w:eastAsia="en-US"/>
              </w:rPr>
            </w:pPr>
            <w:r w:rsidRPr="00AC7636">
              <w:rPr>
                <w:rFonts w:ascii="Century Gothic" w:hAnsi="Century Gothic" w:cs="Arial"/>
                <w:sz w:val="20"/>
                <w:szCs w:val="20"/>
                <w:lang w:eastAsia="en-US"/>
              </w:rPr>
              <w:t>Contracting Coronavirus</w:t>
            </w:r>
          </w:p>
        </w:tc>
        <w:tc>
          <w:tcPr>
            <w:tcW w:w="7321" w:type="dxa"/>
          </w:tcPr>
          <w:p w14:paraId="143762C2" w14:textId="1CD4A7CC" w:rsidR="009C65FC" w:rsidRPr="00AC7636" w:rsidRDefault="009C65FC" w:rsidP="00D91B1C">
            <w:pPr>
              <w:pStyle w:val="ListParagraph"/>
              <w:numPr>
                <w:ilvl w:val="0"/>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School will follow the </w:t>
            </w:r>
            <w:hyperlink r:id="rId13" w:history="1">
              <w:r w:rsidRPr="00AC7636">
                <w:rPr>
                  <w:rStyle w:val="Hyperlink"/>
                  <w:rFonts w:ascii="Century Gothic" w:hAnsi="Century Gothic" w:cs="Arial"/>
                  <w:sz w:val="20"/>
                  <w:szCs w:val="20"/>
                  <w:lang w:eastAsia="en-US"/>
                </w:rPr>
                <w:t>COVID-19: cleaning of non-healthcare settings guidance</w:t>
              </w:r>
            </w:hyperlink>
          </w:p>
          <w:p w14:paraId="33E13A85" w14:textId="5F6C0B8E" w:rsidR="009C65FC" w:rsidRPr="00AC7636" w:rsidRDefault="009C65FC" w:rsidP="00D91B1C">
            <w:pPr>
              <w:pStyle w:val="ListParagraph"/>
              <w:numPr>
                <w:ilvl w:val="0"/>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School will ensure that sufficient handwashing facilities are available. Where a sink is not nearby, provide hand sanitiser (at least 60% alcohol) in classrooms, access/egress points and other learning environments</w:t>
            </w:r>
          </w:p>
          <w:p w14:paraId="722DFCA0" w14:textId="7FB25C75" w:rsidR="009C65FC" w:rsidRPr="00AC7636" w:rsidRDefault="009C65FC" w:rsidP="00D91B1C">
            <w:pPr>
              <w:pStyle w:val="ListParagraph"/>
              <w:numPr>
                <w:ilvl w:val="0"/>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School will provide skin care systems to prevent skin issues such as dermatitis</w:t>
            </w:r>
          </w:p>
          <w:p w14:paraId="047E532C" w14:textId="2D66419A" w:rsidR="009C65FC" w:rsidRPr="00AC7636" w:rsidRDefault="009C65FC" w:rsidP="00D91B1C">
            <w:pPr>
              <w:pStyle w:val="ListParagraph"/>
              <w:numPr>
                <w:ilvl w:val="0"/>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Surfaces that children are touching, such as toys, books, desks, chairs, doors, sinks, toilets, light switches, bannisters, will be cleaned more regularly than normal</w:t>
            </w:r>
          </w:p>
          <w:p w14:paraId="1A22AA45" w14:textId="3EC3890E" w:rsidR="009C65FC" w:rsidRPr="00AC7636" w:rsidRDefault="009C65FC" w:rsidP="00D91B1C">
            <w:pPr>
              <w:pStyle w:val="ListParagraph"/>
              <w:numPr>
                <w:ilvl w:val="0"/>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Pedal operated lidded bins available for the disposal of tissues and contaminated waste – double bagged, stored for 72 hours and then disposed of.</w:t>
            </w:r>
          </w:p>
          <w:p w14:paraId="46EF7E7F" w14:textId="444408C3" w:rsidR="009C65FC" w:rsidRPr="00AC7636" w:rsidRDefault="009C65FC" w:rsidP="00D91B1C">
            <w:pPr>
              <w:pStyle w:val="ListParagraph"/>
              <w:numPr>
                <w:ilvl w:val="0"/>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Adequate supplies of disposable tissues, surface wipes, sanitiser (at least 60% alcohol) and suitable pedal bins in all teaching rooms</w:t>
            </w:r>
          </w:p>
          <w:p w14:paraId="37E91E1C" w14:textId="77777777" w:rsidR="009C65FC" w:rsidRPr="00AC7636" w:rsidRDefault="009C65FC" w:rsidP="00D91B1C">
            <w:pPr>
              <w:pStyle w:val="ListParagraph"/>
              <w:numPr>
                <w:ilvl w:val="0"/>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All adults and children will:</w:t>
            </w:r>
          </w:p>
          <w:p w14:paraId="2F65E58D" w14:textId="77777777" w:rsidR="009C65FC" w:rsidRPr="00AC7636" w:rsidRDefault="009C65FC" w:rsidP="00D91B1C">
            <w:pPr>
              <w:pStyle w:val="ListParagraph"/>
              <w:numPr>
                <w:ilvl w:val="1"/>
                <w:numId w:val="6"/>
              </w:numPr>
              <w:jc w:val="both"/>
              <w:rPr>
                <w:rFonts w:ascii="Century Gothic" w:hAnsi="Century Gothic" w:cs="Arial"/>
                <w:sz w:val="20"/>
                <w:szCs w:val="20"/>
                <w:lang w:eastAsia="en-US"/>
              </w:rPr>
            </w:pPr>
            <w:proofErr w:type="gramStart"/>
            <w:r w:rsidRPr="00AC7636">
              <w:rPr>
                <w:rFonts w:ascii="Century Gothic" w:hAnsi="Century Gothic" w:cs="Arial"/>
                <w:sz w:val="20"/>
                <w:szCs w:val="20"/>
                <w:lang w:eastAsia="en-US"/>
              </w:rPr>
              <w:t>frequently</w:t>
            </w:r>
            <w:proofErr w:type="gramEnd"/>
            <w:r w:rsidRPr="00AC7636">
              <w:rPr>
                <w:rFonts w:ascii="Century Gothic" w:hAnsi="Century Gothic" w:cs="Arial"/>
                <w:sz w:val="20"/>
                <w:szCs w:val="20"/>
                <w:lang w:eastAsia="en-US"/>
              </w:rPr>
              <w:t xml:space="preserve"> wash their hands with soap and water for 20 seconds and dry thoroughly. Review the guidance on hand cleaning</w:t>
            </w:r>
          </w:p>
          <w:p w14:paraId="6CE89CD2" w14:textId="77777777" w:rsidR="009C65FC" w:rsidRPr="00AC7636" w:rsidRDefault="009C65FC" w:rsidP="00D91B1C">
            <w:pPr>
              <w:pStyle w:val="ListParagraph"/>
              <w:numPr>
                <w:ilvl w:val="1"/>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clean their hands on arrival at the setting, before and after eating, and after sneezing or coughing</w:t>
            </w:r>
          </w:p>
          <w:p w14:paraId="106DABB8" w14:textId="77777777" w:rsidR="009C65FC" w:rsidRPr="00AC7636" w:rsidRDefault="009C65FC" w:rsidP="00D91B1C">
            <w:pPr>
              <w:pStyle w:val="ListParagraph"/>
              <w:numPr>
                <w:ilvl w:val="1"/>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be encouraged not to touch their mouth, eyes and nose</w:t>
            </w:r>
          </w:p>
          <w:p w14:paraId="6C5C3095" w14:textId="754189D9" w:rsidR="009C65FC" w:rsidRPr="00AC7636" w:rsidRDefault="009C65FC" w:rsidP="00D91B1C">
            <w:pPr>
              <w:pStyle w:val="ListParagraph"/>
              <w:numPr>
                <w:ilvl w:val="1"/>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asked to use a tissue or elbow to cough or sneeze and use bins for tissue waste (‘catch it, bin it, kill it’)</w:t>
            </w:r>
          </w:p>
          <w:p w14:paraId="3B9BC715" w14:textId="5AD51568" w:rsidR="009C65FC" w:rsidRPr="00AC7636" w:rsidRDefault="009C65FC" w:rsidP="00D91B1C">
            <w:pPr>
              <w:pStyle w:val="ListParagraph"/>
              <w:numPr>
                <w:ilvl w:val="0"/>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School will ensure that help is available for children who may not understand why; or have trouble cleaning their hands independently. Practise through observation, games, songs and repetition will be encouraged</w:t>
            </w:r>
          </w:p>
          <w:p w14:paraId="69FAE100" w14:textId="77777777" w:rsidR="009C65FC" w:rsidRPr="00AC7636" w:rsidRDefault="009C65FC" w:rsidP="00D91B1C">
            <w:pPr>
              <w:pStyle w:val="ListParagraph"/>
              <w:numPr>
                <w:ilvl w:val="0"/>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Bins for tissues are emptied throughout the day</w:t>
            </w:r>
          </w:p>
          <w:p w14:paraId="1D4068B1" w14:textId="49C5F977" w:rsidR="009C65FC" w:rsidRPr="00AC7636" w:rsidRDefault="009C65FC" w:rsidP="00D91B1C">
            <w:pPr>
              <w:pStyle w:val="ListParagraph"/>
              <w:numPr>
                <w:ilvl w:val="0"/>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lastRenderedPageBreak/>
              <w:t>where possible, all spaces should be well ventilated using natural ventilation (opening windows) or ventilation units</w:t>
            </w:r>
          </w:p>
          <w:p w14:paraId="4519F20D" w14:textId="246F8290" w:rsidR="009C65FC" w:rsidRPr="00AC7636" w:rsidRDefault="009C65FC" w:rsidP="00D91B1C">
            <w:pPr>
              <w:pStyle w:val="ListParagraph"/>
              <w:numPr>
                <w:ilvl w:val="0"/>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If using alcohol-based hand sanitiser (at least 60% alcohol ensure your hands have fully dried off prior to contact with any potential sources of ignition, included static electricity created by touching metal objects.</w:t>
            </w:r>
          </w:p>
          <w:p w14:paraId="43262677" w14:textId="12A96C58" w:rsidR="009C65FC" w:rsidRPr="00AC7636" w:rsidRDefault="009C65FC" w:rsidP="00D91B1C">
            <w:pPr>
              <w:pStyle w:val="ListParagraph"/>
              <w:numPr>
                <w:ilvl w:val="0"/>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Thorough cleans where someone has been diagnosed with Covid-19 and have been in the premises within 72 hours.  </w:t>
            </w:r>
          </w:p>
          <w:p w14:paraId="494F078F" w14:textId="77777777" w:rsidR="009C65FC" w:rsidRPr="00AC7636" w:rsidRDefault="009C65FC" w:rsidP="00D91B1C">
            <w:pPr>
              <w:pStyle w:val="ListParagraph"/>
              <w:numPr>
                <w:ilvl w:val="0"/>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Alternatively, close off the area until 72 hours has elapsed. If member of staff diagnosed has not been in the office for 72 hours no action required.</w:t>
            </w:r>
          </w:p>
          <w:p w14:paraId="74689E71" w14:textId="77777777" w:rsidR="009C65FC" w:rsidRPr="00AC7636" w:rsidRDefault="009C65FC" w:rsidP="00D91B1C">
            <w:pPr>
              <w:pStyle w:val="ListParagraph"/>
              <w:numPr>
                <w:ilvl w:val="0"/>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When purchasing/using substances a hierarchy of control is implemented which considers;</w:t>
            </w:r>
          </w:p>
          <w:p w14:paraId="61546BF4" w14:textId="77777777" w:rsidR="009C65FC" w:rsidRPr="00AC7636" w:rsidRDefault="009C65FC" w:rsidP="00D91B1C">
            <w:pPr>
              <w:pStyle w:val="ListParagraph"/>
              <w:numPr>
                <w:ilvl w:val="1"/>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Elimination </w:t>
            </w:r>
          </w:p>
          <w:p w14:paraId="2D3222CA" w14:textId="77777777" w:rsidR="009C65FC" w:rsidRPr="00AC7636" w:rsidRDefault="009C65FC" w:rsidP="00D91B1C">
            <w:pPr>
              <w:pStyle w:val="ListParagraph"/>
              <w:numPr>
                <w:ilvl w:val="1"/>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Substitution</w:t>
            </w:r>
          </w:p>
          <w:p w14:paraId="7BA350F0" w14:textId="77777777" w:rsidR="009C65FC" w:rsidRPr="00AC7636" w:rsidRDefault="009C65FC" w:rsidP="00D91B1C">
            <w:pPr>
              <w:pStyle w:val="ListParagraph"/>
              <w:numPr>
                <w:ilvl w:val="1"/>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Engineering Controls</w:t>
            </w:r>
          </w:p>
          <w:p w14:paraId="2E05A9C4" w14:textId="77777777" w:rsidR="009C65FC" w:rsidRPr="00AC7636" w:rsidRDefault="009C65FC" w:rsidP="00D91B1C">
            <w:pPr>
              <w:pStyle w:val="ListParagraph"/>
              <w:numPr>
                <w:ilvl w:val="1"/>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Administrative Controls</w:t>
            </w:r>
          </w:p>
          <w:p w14:paraId="5D6F8E05" w14:textId="77777777" w:rsidR="009C65FC" w:rsidRPr="00AC7636" w:rsidRDefault="009C65FC" w:rsidP="00D91B1C">
            <w:pPr>
              <w:pStyle w:val="ListParagraph"/>
              <w:numPr>
                <w:ilvl w:val="1"/>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Personal Protective Equipment</w:t>
            </w:r>
          </w:p>
          <w:p w14:paraId="7242980A" w14:textId="77777777" w:rsidR="009C65FC" w:rsidRPr="00AC7636" w:rsidRDefault="009C65FC" w:rsidP="00D91B1C">
            <w:pPr>
              <w:pStyle w:val="ListParagraph"/>
              <w:numPr>
                <w:ilvl w:val="0"/>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Each substance will have an individual COSHH Assessment which identifies Hazards and control measures for employees to follow.</w:t>
            </w:r>
          </w:p>
          <w:p w14:paraId="1210C2B7" w14:textId="77777777" w:rsidR="009C65FC" w:rsidRPr="00AC7636" w:rsidRDefault="009C65FC" w:rsidP="00D91B1C">
            <w:pPr>
              <w:pStyle w:val="ListParagraph"/>
              <w:numPr>
                <w:ilvl w:val="0"/>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Alongside the COSHH Assessment will be the Safety Data Sheet to provide additional information. These assessments to be shared with staff.</w:t>
            </w:r>
          </w:p>
          <w:p w14:paraId="02B307FB" w14:textId="77777777" w:rsidR="009C65FC" w:rsidRPr="00AC7636" w:rsidRDefault="009C65FC" w:rsidP="00D91B1C">
            <w:pPr>
              <w:pStyle w:val="ListParagraph"/>
              <w:numPr>
                <w:ilvl w:val="0"/>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Good hygiene practices – do not eat drink or smoke whilst using substances.</w:t>
            </w:r>
          </w:p>
          <w:p w14:paraId="2FD27487" w14:textId="77777777" w:rsidR="009C65FC" w:rsidRPr="00AC7636" w:rsidRDefault="009C65FC" w:rsidP="00D91B1C">
            <w:pPr>
              <w:pStyle w:val="ListParagraph"/>
              <w:numPr>
                <w:ilvl w:val="0"/>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Staff to be instructed to refrain from bringing in their own cleaning products.</w:t>
            </w:r>
          </w:p>
          <w:p w14:paraId="5E905106" w14:textId="77777777" w:rsidR="009C65FC" w:rsidRPr="00AC7636" w:rsidRDefault="009C65FC" w:rsidP="00D91B1C">
            <w:pPr>
              <w:pStyle w:val="ListParagraph"/>
              <w:numPr>
                <w:ilvl w:val="0"/>
                <w:numId w:val="6"/>
              </w:numPr>
              <w:jc w:val="both"/>
              <w:rPr>
                <w:rFonts w:ascii="Century Gothic" w:hAnsi="Century Gothic" w:cs="Arial"/>
                <w:sz w:val="20"/>
                <w:szCs w:val="20"/>
                <w:lang w:eastAsia="en-US"/>
              </w:rPr>
            </w:pPr>
            <w:r w:rsidRPr="00AC7636">
              <w:rPr>
                <w:rFonts w:ascii="Century Gothic" w:hAnsi="Century Gothic" w:cs="Arial"/>
                <w:sz w:val="20"/>
                <w:szCs w:val="20"/>
                <w:lang w:eastAsia="en-US"/>
              </w:rPr>
              <w:t>Cleaning staff to change into uniform on arrival and remove uniform prior to egress from building. These should be suitably laundered</w:t>
            </w:r>
          </w:p>
          <w:p w14:paraId="031BAE4A" w14:textId="77777777" w:rsidR="00772335" w:rsidRPr="00401341" w:rsidRDefault="00772335" w:rsidP="00772335">
            <w:pPr>
              <w:pStyle w:val="ListParagraph"/>
              <w:numPr>
                <w:ilvl w:val="0"/>
                <w:numId w:val="6"/>
              </w:numPr>
              <w:rPr>
                <w:rFonts w:ascii="Century Gothic" w:hAnsi="Century Gothic" w:cs="Arial"/>
                <w:sz w:val="20"/>
                <w:szCs w:val="20"/>
              </w:rPr>
            </w:pPr>
            <w:r w:rsidRPr="00401341">
              <w:rPr>
                <w:rFonts w:ascii="Century Gothic" w:hAnsi="Century Gothic" w:cs="Arial"/>
                <w:sz w:val="20"/>
                <w:szCs w:val="20"/>
              </w:rPr>
              <w:t>S</w:t>
            </w:r>
            <w:r w:rsidR="009A061D" w:rsidRPr="00401341">
              <w:rPr>
                <w:rFonts w:ascii="Century Gothic" w:hAnsi="Century Gothic" w:cs="Arial"/>
                <w:sz w:val="20"/>
                <w:szCs w:val="20"/>
              </w:rPr>
              <w:t>u</w:t>
            </w:r>
            <w:r w:rsidRPr="00401341">
              <w:rPr>
                <w:rFonts w:ascii="Century Gothic" w:hAnsi="Century Gothic" w:cs="Arial"/>
                <w:sz w:val="20"/>
                <w:szCs w:val="20"/>
              </w:rPr>
              <w:t xml:space="preserve">itable storage of </w:t>
            </w:r>
            <w:r w:rsidR="009A061D" w:rsidRPr="00401341">
              <w:rPr>
                <w:rFonts w:ascii="Century Gothic" w:hAnsi="Century Gothic" w:cs="Arial"/>
                <w:sz w:val="20"/>
                <w:szCs w:val="20"/>
              </w:rPr>
              <w:t xml:space="preserve">hand sanitiser </w:t>
            </w:r>
            <w:r w:rsidRPr="00401341">
              <w:rPr>
                <w:rFonts w:ascii="Century Gothic" w:hAnsi="Century Gothic" w:cs="Arial"/>
                <w:sz w:val="20"/>
                <w:szCs w:val="20"/>
              </w:rPr>
              <w:t xml:space="preserve">taking into account the </w:t>
            </w:r>
            <w:r w:rsidR="009A061D" w:rsidRPr="00401341">
              <w:rPr>
                <w:rFonts w:ascii="Century Gothic" w:hAnsi="Century Gothic" w:cs="Arial"/>
                <w:sz w:val="20"/>
                <w:szCs w:val="20"/>
              </w:rPr>
              <w:t>risks around ingestion</w:t>
            </w:r>
            <w:r w:rsidRPr="00401341">
              <w:rPr>
                <w:rFonts w:ascii="Century Gothic" w:hAnsi="Century Gothic" w:cs="Arial"/>
                <w:sz w:val="20"/>
                <w:szCs w:val="20"/>
              </w:rPr>
              <w:t xml:space="preserve"> and fire where substances are stored in bulk</w:t>
            </w:r>
          </w:p>
          <w:p w14:paraId="48756022" w14:textId="77777777" w:rsidR="0072059C" w:rsidRDefault="005976EC" w:rsidP="005976EC">
            <w:pPr>
              <w:pStyle w:val="ListParagraph"/>
              <w:numPr>
                <w:ilvl w:val="0"/>
                <w:numId w:val="6"/>
              </w:numPr>
              <w:rPr>
                <w:rFonts w:ascii="Century Gothic" w:hAnsi="Century Gothic" w:cs="Arial"/>
                <w:sz w:val="20"/>
                <w:szCs w:val="20"/>
              </w:rPr>
            </w:pPr>
            <w:r w:rsidRPr="00401341">
              <w:rPr>
                <w:rFonts w:ascii="Century Gothic" w:hAnsi="Century Gothic" w:cs="Arial"/>
                <w:sz w:val="20"/>
                <w:szCs w:val="20"/>
              </w:rPr>
              <w:t>Any</w:t>
            </w:r>
            <w:r w:rsidR="0072059C" w:rsidRPr="00401341">
              <w:rPr>
                <w:rFonts w:ascii="Century Gothic" w:hAnsi="Century Gothic" w:cs="Arial"/>
                <w:sz w:val="20"/>
                <w:szCs w:val="20"/>
              </w:rPr>
              <w:t xml:space="preserve"> hand sanitiser</w:t>
            </w:r>
            <w:r w:rsidRPr="00401341">
              <w:rPr>
                <w:rFonts w:ascii="Century Gothic" w:hAnsi="Century Gothic" w:cs="Arial"/>
                <w:sz w:val="20"/>
                <w:szCs w:val="20"/>
              </w:rPr>
              <w:t xml:space="preserve"> dispensed</w:t>
            </w:r>
            <w:r w:rsidR="0072059C" w:rsidRPr="00401341">
              <w:rPr>
                <w:rFonts w:ascii="Century Gothic" w:hAnsi="Century Gothic" w:cs="Arial"/>
                <w:sz w:val="20"/>
                <w:szCs w:val="20"/>
              </w:rPr>
              <w:t xml:space="preserve"> from large bulk containers to smaller ones</w:t>
            </w:r>
            <w:r w:rsidRPr="00401341">
              <w:rPr>
                <w:rFonts w:ascii="Century Gothic" w:hAnsi="Century Gothic" w:cs="Arial"/>
                <w:sz w:val="20"/>
                <w:szCs w:val="20"/>
              </w:rPr>
              <w:t xml:space="preserve"> are</w:t>
            </w:r>
            <w:r w:rsidR="0072059C" w:rsidRPr="00401341">
              <w:rPr>
                <w:rFonts w:ascii="Century Gothic" w:hAnsi="Century Gothic" w:cs="Arial"/>
                <w:sz w:val="20"/>
                <w:szCs w:val="20"/>
              </w:rPr>
              <w:t xml:space="preserve"> label</w:t>
            </w:r>
            <w:r w:rsidRPr="00401341">
              <w:rPr>
                <w:rFonts w:ascii="Century Gothic" w:hAnsi="Century Gothic" w:cs="Arial"/>
                <w:sz w:val="20"/>
                <w:szCs w:val="20"/>
              </w:rPr>
              <w:t xml:space="preserve">led </w:t>
            </w:r>
            <w:r w:rsidR="0072059C" w:rsidRPr="00401341">
              <w:rPr>
                <w:rFonts w:ascii="Century Gothic" w:hAnsi="Century Gothic" w:cs="Arial"/>
                <w:sz w:val="20"/>
                <w:szCs w:val="20"/>
              </w:rPr>
              <w:t>with similar labelling as the bulk container, to ensure the user is aware of any</w:t>
            </w:r>
            <w:r w:rsidRPr="00401341">
              <w:rPr>
                <w:rFonts w:ascii="Century Gothic" w:hAnsi="Century Gothic" w:cs="Arial"/>
                <w:sz w:val="20"/>
                <w:szCs w:val="20"/>
              </w:rPr>
              <w:t xml:space="preserve"> </w:t>
            </w:r>
            <w:r w:rsidR="0072059C" w:rsidRPr="00401341">
              <w:rPr>
                <w:rFonts w:ascii="Century Gothic" w:hAnsi="Century Gothic" w:cs="Arial"/>
                <w:sz w:val="20"/>
                <w:szCs w:val="20"/>
              </w:rPr>
              <w:t>hazards it may present. This should also include any instructions on how to use the hand sanitiser</w:t>
            </w:r>
            <w:r w:rsidRPr="00401341">
              <w:rPr>
                <w:rFonts w:ascii="Century Gothic" w:hAnsi="Century Gothic" w:cs="Arial"/>
                <w:sz w:val="20"/>
                <w:szCs w:val="20"/>
              </w:rPr>
              <w:t>.</w:t>
            </w:r>
          </w:p>
          <w:p w14:paraId="10E1FC3D" w14:textId="77777777" w:rsidR="00BE2E20" w:rsidRDefault="00BE2E20" w:rsidP="00BE2E20">
            <w:pPr>
              <w:rPr>
                <w:rFonts w:ascii="Century Gothic" w:hAnsi="Century Gothic" w:cs="Arial"/>
                <w:sz w:val="20"/>
                <w:szCs w:val="20"/>
              </w:rPr>
            </w:pPr>
          </w:p>
          <w:p w14:paraId="48966044" w14:textId="77777777" w:rsidR="00BE2E20" w:rsidRDefault="00BE2E20" w:rsidP="00BE2E20">
            <w:pPr>
              <w:rPr>
                <w:rFonts w:ascii="Century Gothic" w:hAnsi="Century Gothic" w:cs="Arial"/>
                <w:sz w:val="20"/>
                <w:szCs w:val="20"/>
              </w:rPr>
            </w:pPr>
          </w:p>
          <w:p w14:paraId="424CD875" w14:textId="2F013EE5" w:rsidR="00BE2E20" w:rsidRPr="00BE2E20" w:rsidRDefault="00BE2E20" w:rsidP="00BE2E20">
            <w:pPr>
              <w:rPr>
                <w:rFonts w:ascii="Century Gothic" w:hAnsi="Century Gothic" w:cs="Arial"/>
                <w:sz w:val="20"/>
                <w:szCs w:val="20"/>
              </w:rPr>
            </w:pPr>
          </w:p>
        </w:tc>
        <w:tc>
          <w:tcPr>
            <w:tcW w:w="4182" w:type="dxa"/>
          </w:tcPr>
          <w:p w14:paraId="6153AAC8" w14:textId="01110672" w:rsidR="009C65FC" w:rsidRPr="00AC7636" w:rsidRDefault="009C65FC" w:rsidP="00D91B1C">
            <w:pPr>
              <w:pStyle w:val="ListParagraph"/>
              <w:numPr>
                <w:ilvl w:val="0"/>
                <w:numId w:val="6"/>
              </w:numPr>
              <w:jc w:val="both"/>
              <w:rPr>
                <w:rFonts w:ascii="Century Gothic" w:hAnsi="Century Gothic" w:cs="Arial"/>
                <w:sz w:val="20"/>
                <w:szCs w:val="20"/>
              </w:rPr>
            </w:pPr>
          </w:p>
        </w:tc>
      </w:tr>
      <w:tr w:rsidR="009C65FC" w:rsidRPr="00AC7636" w14:paraId="734C1CCB" w14:textId="61CB9B50" w:rsidTr="00F551C9">
        <w:tc>
          <w:tcPr>
            <w:tcW w:w="2071" w:type="dxa"/>
          </w:tcPr>
          <w:p w14:paraId="4E994B6C" w14:textId="58F1B457" w:rsidR="009C65FC" w:rsidRPr="00AC7636" w:rsidRDefault="009C65FC" w:rsidP="009C65FC">
            <w:pPr>
              <w:pStyle w:val="Heading3"/>
              <w:outlineLvl w:val="2"/>
              <w:rPr>
                <w:rFonts w:ascii="Century Gothic" w:hAnsi="Century Gothic"/>
                <w:sz w:val="20"/>
                <w:szCs w:val="20"/>
              </w:rPr>
            </w:pPr>
            <w:bookmarkStart w:id="12" w:name="_Toc48210264"/>
            <w:r w:rsidRPr="00AC7636">
              <w:rPr>
                <w:rFonts w:ascii="Century Gothic" w:hAnsi="Century Gothic"/>
                <w:sz w:val="20"/>
                <w:szCs w:val="20"/>
              </w:rPr>
              <w:lastRenderedPageBreak/>
              <w:t>3.2 PPE</w:t>
            </w:r>
            <w:bookmarkEnd w:id="12"/>
          </w:p>
        </w:tc>
        <w:tc>
          <w:tcPr>
            <w:tcW w:w="1814" w:type="dxa"/>
          </w:tcPr>
          <w:p w14:paraId="5B8F748F" w14:textId="77777777" w:rsidR="00806258" w:rsidRPr="00BE2E20" w:rsidRDefault="00806258" w:rsidP="00806258">
            <w:pPr>
              <w:jc w:val="both"/>
              <w:rPr>
                <w:rFonts w:ascii="Century Gothic" w:hAnsi="Century Gothic" w:cs="Arial"/>
                <w:sz w:val="20"/>
                <w:szCs w:val="20"/>
                <w:lang w:eastAsia="en-US"/>
              </w:rPr>
            </w:pPr>
            <w:r w:rsidRPr="00BE2E20">
              <w:rPr>
                <w:rFonts w:ascii="Century Gothic" w:hAnsi="Century Gothic" w:cs="Arial"/>
                <w:sz w:val="20"/>
                <w:szCs w:val="20"/>
                <w:lang w:eastAsia="en-US"/>
              </w:rPr>
              <w:t xml:space="preserve">Employees, pupils, contractors, visitors.  </w:t>
            </w:r>
          </w:p>
          <w:p w14:paraId="29778411" w14:textId="77777777" w:rsidR="00806258" w:rsidRPr="00BE2E20" w:rsidRDefault="00806258" w:rsidP="00806258">
            <w:pPr>
              <w:jc w:val="both"/>
              <w:rPr>
                <w:rFonts w:ascii="Century Gothic" w:hAnsi="Century Gothic" w:cs="Arial"/>
                <w:sz w:val="20"/>
                <w:szCs w:val="20"/>
                <w:lang w:eastAsia="en-US"/>
              </w:rPr>
            </w:pPr>
          </w:p>
          <w:p w14:paraId="69EF51A9" w14:textId="69124C27" w:rsidR="009C65FC" w:rsidRPr="00AC7636" w:rsidRDefault="00806258" w:rsidP="00806258">
            <w:pPr>
              <w:jc w:val="both"/>
              <w:rPr>
                <w:rFonts w:ascii="Century Gothic" w:hAnsi="Century Gothic" w:cs="Arial"/>
                <w:sz w:val="20"/>
                <w:szCs w:val="20"/>
              </w:rPr>
            </w:pPr>
            <w:r w:rsidRPr="00BE2E20">
              <w:rPr>
                <w:rFonts w:ascii="Century Gothic" w:hAnsi="Century Gothic" w:cs="Arial"/>
                <w:sz w:val="20"/>
                <w:szCs w:val="20"/>
                <w:lang w:eastAsia="en-US"/>
              </w:rPr>
              <w:t>Contracting Coronavirus</w:t>
            </w:r>
          </w:p>
        </w:tc>
        <w:tc>
          <w:tcPr>
            <w:tcW w:w="7321" w:type="dxa"/>
          </w:tcPr>
          <w:p w14:paraId="58E79B30" w14:textId="77777777" w:rsidR="009C65FC" w:rsidRPr="00AC7636" w:rsidRDefault="009C65FC" w:rsidP="00D91B1C">
            <w:pPr>
              <w:pStyle w:val="ListParagraph"/>
              <w:numPr>
                <w:ilvl w:val="0"/>
                <w:numId w:val="7"/>
              </w:numPr>
              <w:jc w:val="both"/>
              <w:rPr>
                <w:rFonts w:ascii="Century Gothic" w:hAnsi="Century Gothic" w:cs="Arial"/>
                <w:sz w:val="20"/>
                <w:szCs w:val="20"/>
              </w:rPr>
            </w:pPr>
            <w:r w:rsidRPr="00AC7636">
              <w:rPr>
                <w:rFonts w:ascii="Century Gothic" w:hAnsi="Century Gothic" w:cs="Arial"/>
                <w:sz w:val="20"/>
                <w:szCs w:val="20"/>
              </w:rPr>
              <w:t>It is important to recognise that PPE is only one element of safe and effective infection prevention and control and you should always ensure the following practices:</w:t>
            </w:r>
          </w:p>
          <w:p w14:paraId="48396C42" w14:textId="0B787FFC" w:rsidR="009C65FC" w:rsidRPr="00AC7636" w:rsidRDefault="009C65FC" w:rsidP="00D91B1C">
            <w:pPr>
              <w:pStyle w:val="ListParagraph"/>
              <w:numPr>
                <w:ilvl w:val="1"/>
                <w:numId w:val="7"/>
              </w:numPr>
              <w:jc w:val="both"/>
              <w:rPr>
                <w:rFonts w:ascii="Century Gothic" w:hAnsi="Century Gothic" w:cs="Arial"/>
                <w:sz w:val="20"/>
                <w:szCs w:val="20"/>
              </w:rPr>
            </w:pPr>
            <w:r w:rsidRPr="00AC7636">
              <w:rPr>
                <w:rFonts w:ascii="Century Gothic" w:hAnsi="Century Gothic" w:cs="Arial"/>
                <w:sz w:val="20"/>
                <w:szCs w:val="20"/>
              </w:rPr>
              <w:t>Robust hand hygiene.</w:t>
            </w:r>
          </w:p>
          <w:p w14:paraId="5DFB086D" w14:textId="35992541" w:rsidR="009C65FC" w:rsidRPr="00AC7636" w:rsidRDefault="009C65FC" w:rsidP="00D91B1C">
            <w:pPr>
              <w:pStyle w:val="ListParagraph"/>
              <w:numPr>
                <w:ilvl w:val="1"/>
                <w:numId w:val="7"/>
              </w:numPr>
              <w:jc w:val="both"/>
              <w:rPr>
                <w:rFonts w:ascii="Century Gothic" w:hAnsi="Century Gothic" w:cs="Arial"/>
                <w:sz w:val="20"/>
                <w:szCs w:val="20"/>
              </w:rPr>
            </w:pPr>
            <w:r w:rsidRPr="00AC7636">
              <w:rPr>
                <w:rFonts w:ascii="Century Gothic" w:hAnsi="Century Gothic" w:cs="Arial"/>
                <w:sz w:val="20"/>
                <w:szCs w:val="20"/>
              </w:rPr>
              <w:t>Do not touch your eyes, nose or mouth if your hands are not clean.</w:t>
            </w:r>
          </w:p>
          <w:p w14:paraId="027F1F62" w14:textId="0AED971B" w:rsidR="009C65FC" w:rsidRPr="00AC7636" w:rsidRDefault="009C65FC" w:rsidP="00D91B1C">
            <w:pPr>
              <w:pStyle w:val="ListParagraph"/>
              <w:numPr>
                <w:ilvl w:val="1"/>
                <w:numId w:val="7"/>
              </w:numPr>
              <w:jc w:val="both"/>
              <w:rPr>
                <w:rFonts w:ascii="Century Gothic" w:hAnsi="Century Gothic" w:cs="Arial"/>
                <w:sz w:val="20"/>
                <w:szCs w:val="20"/>
              </w:rPr>
            </w:pPr>
            <w:r w:rsidRPr="00AC7636">
              <w:rPr>
                <w:rFonts w:ascii="Century Gothic" w:hAnsi="Century Gothic" w:cs="Arial"/>
                <w:sz w:val="20"/>
                <w:szCs w:val="20"/>
              </w:rPr>
              <w:t>Good respiratory hygiene.</w:t>
            </w:r>
          </w:p>
          <w:p w14:paraId="61E3A7A6" w14:textId="1090EB16" w:rsidR="009C65FC" w:rsidRPr="00AC7636" w:rsidRDefault="009C65FC" w:rsidP="00D91B1C">
            <w:pPr>
              <w:pStyle w:val="ListParagraph"/>
              <w:numPr>
                <w:ilvl w:val="1"/>
                <w:numId w:val="7"/>
              </w:numPr>
              <w:jc w:val="both"/>
              <w:rPr>
                <w:rFonts w:ascii="Century Gothic" w:hAnsi="Century Gothic" w:cs="Arial"/>
                <w:sz w:val="20"/>
                <w:szCs w:val="20"/>
              </w:rPr>
            </w:pPr>
            <w:r w:rsidRPr="00AC7636">
              <w:rPr>
                <w:rFonts w:ascii="Century Gothic" w:hAnsi="Century Gothic" w:cs="Arial"/>
                <w:sz w:val="20"/>
                <w:szCs w:val="20"/>
              </w:rPr>
              <w:t>Environmental control (e.g., cleaning of frequently touched surfaces).</w:t>
            </w:r>
          </w:p>
          <w:p w14:paraId="75A37C39" w14:textId="7C245402" w:rsidR="009C65FC" w:rsidRPr="00AC7636" w:rsidRDefault="009C65FC" w:rsidP="00D91B1C">
            <w:pPr>
              <w:pStyle w:val="ListParagraph"/>
              <w:numPr>
                <w:ilvl w:val="1"/>
                <w:numId w:val="7"/>
              </w:numPr>
              <w:jc w:val="both"/>
              <w:rPr>
                <w:rFonts w:ascii="Century Gothic" w:hAnsi="Century Gothic" w:cs="Arial"/>
                <w:sz w:val="20"/>
                <w:szCs w:val="20"/>
              </w:rPr>
            </w:pPr>
            <w:r w:rsidRPr="00AC7636">
              <w:rPr>
                <w:rFonts w:ascii="Century Gothic" w:hAnsi="Century Gothic" w:cs="Arial"/>
                <w:sz w:val="20"/>
                <w:szCs w:val="20"/>
              </w:rPr>
              <w:t>Management of pupils</w:t>
            </w:r>
          </w:p>
          <w:p w14:paraId="1BE17D49" w14:textId="4E7995DB" w:rsidR="009C65FC" w:rsidRPr="00AC7636" w:rsidRDefault="009C65FC" w:rsidP="00D91B1C">
            <w:pPr>
              <w:pStyle w:val="ListParagraph"/>
              <w:numPr>
                <w:ilvl w:val="1"/>
                <w:numId w:val="7"/>
              </w:numPr>
              <w:jc w:val="both"/>
              <w:rPr>
                <w:rFonts w:ascii="Century Gothic" w:hAnsi="Century Gothic" w:cs="Arial"/>
                <w:sz w:val="20"/>
                <w:szCs w:val="20"/>
              </w:rPr>
            </w:pPr>
            <w:r w:rsidRPr="00AC7636">
              <w:rPr>
                <w:rFonts w:ascii="Century Gothic" w:hAnsi="Century Gothic" w:cs="Arial"/>
                <w:sz w:val="20"/>
                <w:szCs w:val="20"/>
              </w:rPr>
              <w:t>Information, instruction and training</w:t>
            </w:r>
          </w:p>
          <w:p w14:paraId="49B3E87B" w14:textId="3B65B960" w:rsidR="009C65FC" w:rsidRPr="00AC7636" w:rsidRDefault="009C65FC" w:rsidP="00D91B1C">
            <w:pPr>
              <w:pStyle w:val="ListParagraph"/>
              <w:numPr>
                <w:ilvl w:val="0"/>
                <w:numId w:val="7"/>
              </w:numPr>
              <w:jc w:val="both"/>
              <w:rPr>
                <w:rFonts w:ascii="Century Gothic" w:hAnsi="Century Gothic" w:cs="Arial"/>
                <w:sz w:val="20"/>
                <w:szCs w:val="20"/>
              </w:rPr>
            </w:pPr>
            <w:r w:rsidRPr="00AC7636">
              <w:rPr>
                <w:rFonts w:ascii="Century Gothic" w:hAnsi="Century Gothic" w:cs="Arial"/>
                <w:sz w:val="20"/>
                <w:szCs w:val="20"/>
              </w:rPr>
              <w:t xml:space="preserve">Staff will receive sufficient information and instruction on the use of PPE </w:t>
            </w:r>
            <w:hyperlink r:id="rId14" w:history="1">
              <w:r w:rsidRPr="00AC7636">
                <w:rPr>
                  <w:rStyle w:val="Hyperlink"/>
                  <w:rFonts w:ascii="Century Gothic" w:hAnsi="Century Gothic" w:cs="Arial"/>
                  <w:sz w:val="20"/>
                  <w:szCs w:val="20"/>
                </w:rPr>
                <w:t>including how to put on (Donning), remove (Doffing), store,</w:t>
              </w:r>
            </w:hyperlink>
            <w:r w:rsidRPr="00AC7636">
              <w:rPr>
                <w:rFonts w:ascii="Century Gothic" w:hAnsi="Century Gothic" w:cs="Arial"/>
                <w:sz w:val="20"/>
                <w:szCs w:val="20"/>
              </w:rPr>
              <w:t xml:space="preserve"> dispose of as well as any limitations of the PPE </w:t>
            </w:r>
          </w:p>
          <w:p w14:paraId="75C227CD" w14:textId="3520E976" w:rsidR="009C65FC" w:rsidRPr="00AC7636" w:rsidRDefault="009C65FC" w:rsidP="00D91B1C">
            <w:pPr>
              <w:pStyle w:val="ListParagraph"/>
              <w:numPr>
                <w:ilvl w:val="0"/>
                <w:numId w:val="7"/>
              </w:numPr>
              <w:jc w:val="both"/>
              <w:rPr>
                <w:rFonts w:ascii="Century Gothic" w:hAnsi="Century Gothic" w:cs="Arial"/>
                <w:sz w:val="20"/>
                <w:szCs w:val="20"/>
              </w:rPr>
            </w:pPr>
            <w:r w:rsidRPr="00AC7636">
              <w:rPr>
                <w:rFonts w:ascii="Century Gothic" w:hAnsi="Century Gothic" w:cs="Arial"/>
                <w:sz w:val="20"/>
                <w:szCs w:val="20"/>
              </w:rPr>
              <w:t>Single use PPE should be disposed of so that it cannot be used again</w:t>
            </w:r>
          </w:p>
          <w:p w14:paraId="4AA932BA" w14:textId="30666EF7" w:rsidR="009C65FC" w:rsidRPr="00BE2E20" w:rsidRDefault="009C65FC" w:rsidP="00D91B1C">
            <w:pPr>
              <w:pStyle w:val="ListParagraph"/>
              <w:numPr>
                <w:ilvl w:val="0"/>
                <w:numId w:val="7"/>
              </w:numPr>
              <w:jc w:val="both"/>
              <w:rPr>
                <w:rFonts w:ascii="Century Gothic" w:hAnsi="Century Gothic" w:cs="Arial"/>
                <w:sz w:val="20"/>
                <w:szCs w:val="20"/>
                <w:lang w:eastAsia="en-US"/>
              </w:rPr>
            </w:pPr>
            <w:r w:rsidRPr="00BE2E20">
              <w:rPr>
                <w:rFonts w:ascii="Century Gothic" w:hAnsi="Century Gothic" w:cs="Arial"/>
                <w:sz w:val="20"/>
                <w:szCs w:val="20"/>
                <w:lang w:eastAsia="en-US"/>
              </w:rPr>
              <w:t>Pedal operated lidded bins available for the disposal of</w:t>
            </w:r>
            <w:r w:rsidR="00637EA1" w:rsidRPr="00BE2E20">
              <w:rPr>
                <w:rFonts w:ascii="Century Gothic" w:hAnsi="Century Gothic" w:cs="Arial"/>
                <w:sz w:val="20"/>
                <w:szCs w:val="20"/>
                <w:lang w:eastAsia="en-US"/>
              </w:rPr>
              <w:t xml:space="preserve"> PPE,</w:t>
            </w:r>
            <w:r w:rsidRPr="00BE2E20">
              <w:rPr>
                <w:rFonts w:ascii="Century Gothic" w:hAnsi="Century Gothic" w:cs="Arial"/>
                <w:sz w:val="20"/>
                <w:szCs w:val="20"/>
                <w:lang w:eastAsia="en-US"/>
              </w:rPr>
              <w:t xml:space="preserve"> tissues and contaminated waste – double bagged, stored for 72 hours and then disposed of</w:t>
            </w:r>
            <w:r w:rsidR="00637EA1" w:rsidRPr="00BE2E20">
              <w:rPr>
                <w:rFonts w:ascii="Century Gothic" w:hAnsi="Century Gothic" w:cs="Arial"/>
                <w:sz w:val="20"/>
                <w:szCs w:val="20"/>
                <w:lang w:eastAsia="en-US"/>
              </w:rPr>
              <w:t xml:space="preserve"> where individuals has shown symptoms of COVID-19</w:t>
            </w:r>
            <w:r w:rsidRPr="00BE2E20">
              <w:rPr>
                <w:rFonts w:ascii="Century Gothic" w:hAnsi="Century Gothic" w:cs="Arial"/>
                <w:sz w:val="20"/>
                <w:szCs w:val="20"/>
                <w:lang w:eastAsia="en-US"/>
              </w:rPr>
              <w:t>.</w:t>
            </w:r>
          </w:p>
          <w:p w14:paraId="1D1CC206" w14:textId="7AB2D631" w:rsidR="009C65FC" w:rsidRPr="00AC7636" w:rsidRDefault="00637EA1" w:rsidP="00D91B1C">
            <w:pPr>
              <w:pStyle w:val="ListParagraph"/>
              <w:numPr>
                <w:ilvl w:val="0"/>
                <w:numId w:val="7"/>
              </w:numPr>
              <w:jc w:val="both"/>
              <w:rPr>
                <w:rFonts w:ascii="Century Gothic" w:hAnsi="Century Gothic" w:cs="Arial"/>
                <w:sz w:val="20"/>
                <w:szCs w:val="20"/>
              </w:rPr>
            </w:pPr>
            <w:r w:rsidRPr="00BE2E20">
              <w:rPr>
                <w:rFonts w:ascii="Century Gothic" w:hAnsi="Century Gothic" w:cs="Arial"/>
                <w:sz w:val="20"/>
                <w:szCs w:val="20"/>
              </w:rPr>
              <w:t>Staff will</w:t>
            </w:r>
            <w:r w:rsidR="009C65FC" w:rsidRPr="00BE2E20">
              <w:rPr>
                <w:rFonts w:ascii="Century Gothic" w:hAnsi="Century Gothic" w:cs="Arial"/>
                <w:sz w:val="20"/>
                <w:szCs w:val="20"/>
              </w:rPr>
              <w:t xml:space="preserve"> still need to wear any PPE that was identified in risk assessments prior to the Covid-19 outbreak as this will have been identified </w:t>
            </w:r>
            <w:r w:rsidR="009C65FC" w:rsidRPr="00AC7636">
              <w:rPr>
                <w:rFonts w:ascii="Century Gothic" w:hAnsi="Century Gothic" w:cs="Arial"/>
                <w:sz w:val="20"/>
                <w:szCs w:val="20"/>
              </w:rPr>
              <w:t>to protect you from other foreseeable hazards.</w:t>
            </w:r>
          </w:p>
        </w:tc>
        <w:tc>
          <w:tcPr>
            <w:tcW w:w="4182" w:type="dxa"/>
          </w:tcPr>
          <w:p w14:paraId="5B12320A" w14:textId="77C03967" w:rsidR="009C65FC" w:rsidRPr="00AC7636" w:rsidRDefault="009C65FC" w:rsidP="009C65FC">
            <w:pPr>
              <w:jc w:val="both"/>
              <w:rPr>
                <w:rFonts w:ascii="Century Gothic" w:hAnsi="Century Gothic" w:cs="Arial"/>
                <w:sz w:val="20"/>
                <w:szCs w:val="20"/>
              </w:rPr>
            </w:pPr>
          </w:p>
        </w:tc>
      </w:tr>
      <w:tr w:rsidR="003B3789" w:rsidRPr="00AC7636" w14:paraId="2017D620" w14:textId="64168BA3" w:rsidTr="00EE51C5">
        <w:tc>
          <w:tcPr>
            <w:tcW w:w="15388" w:type="dxa"/>
            <w:gridSpan w:val="4"/>
          </w:tcPr>
          <w:p w14:paraId="4FF7DC88" w14:textId="6BCDDFE0" w:rsidR="003B3789" w:rsidRPr="00AC7636" w:rsidRDefault="003B3789" w:rsidP="009C65FC">
            <w:pPr>
              <w:pStyle w:val="Heading1"/>
              <w:outlineLvl w:val="0"/>
              <w:rPr>
                <w:rFonts w:ascii="Century Gothic" w:hAnsi="Century Gothic" w:cs="Arial"/>
                <w:sz w:val="20"/>
                <w:szCs w:val="20"/>
              </w:rPr>
            </w:pPr>
            <w:bookmarkStart w:id="13" w:name="_Toc48210265"/>
            <w:r w:rsidRPr="00AC7636">
              <w:rPr>
                <w:rFonts w:ascii="Century Gothic" w:hAnsi="Century Gothic" w:cs="Arial"/>
                <w:sz w:val="20"/>
                <w:szCs w:val="20"/>
              </w:rPr>
              <w:t>4.0 Premises</w:t>
            </w:r>
            <w:bookmarkEnd w:id="13"/>
          </w:p>
        </w:tc>
      </w:tr>
      <w:tr w:rsidR="009C65FC" w:rsidRPr="00AC7636" w14:paraId="474CBEE2" w14:textId="72D431F5" w:rsidTr="00F551C9">
        <w:tc>
          <w:tcPr>
            <w:tcW w:w="2071" w:type="dxa"/>
          </w:tcPr>
          <w:p w14:paraId="0058DE3C" w14:textId="687D1B41" w:rsidR="009C65FC" w:rsidRPr="00AC7636" w:rsidRDefault="009C65FC" w:rsidP="009C65FC">
            <w:pPr>
              <w:pStyle w:val="Heading3"/>
              <w:outlineLvl w:val="2"/>
              <w:rPr>
                <w:rFonts w:ascii="Century Gothic" w:hAnsi="Century Gothic"/>
                <w:sz w:val="20"/>
                <w:szCs w:val="20"/>
              </w:rPr>
            </w:pPr>
            <w:bookmarkStart w:id="14" w:name="_Toc48210266"/>
            <w:r w:rsidRPr="00AC7636">
              <w:rPr>
                <w:rFonts w:ascii="Century Gothic" w:hAnsi="Century Gothic"/>
                <w:sz w:val="20"/>
                <w:szCs w:val="20"/>
              </w:rPr>
              <w:t>4.1 Access and Egress including use of entrances</w:t>
            </w:r>
            <w:bookmarkEnd w:id="14"/>
          </w:p>
        </w:tc>
        <w:tc>
          <w:tcPr>
            <w:tcW w:w="1814" w:type="dxa"/>
          </w:tcPr>
          <w:p w14:paraId="2BDC9F9A" w14:textId="77777777" w:rsidR="009C65FC" w:rsidRPr="00AC7636" w:rsidRDefault="009C65FC" w:rsidP="009C65FC">
            <w:p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Employees, pupils, contractors, visitors.  </w:t>
            </w:r>
          </w:p>
          <w:p w14:paraId="49E3AC5D" w14:textId="77777777" w:rsidR="009C65FC" w:rsidRPr="00AC7636" w:rsidRDefault="009C65FC" w:rsidP="009C65FC">
            <w:pPr>
              <w:jc w:val="both"/>
              <w:rPr>
                <w:rFonts w:ascii="Century Gothic" w:hAnsi="Century Gothic" w:cs="Arial"/>
                <w:sz w:val="20"/>
                <w:szCs w:val="20"/>
                <w:lang w:eastAsia="en-US"/>
              </w:rPr>
            </w:pPr>
          </w:p>
          <w:p w14:paraId="6C526535" w14:textId="3E584852" w:rsidR="009C65FC" w:rsidRPr="00AC7636" w:rsidRDefault="009C65FC" w:rsidP="009C65FC">
            <w:pPr>
              <w:jc w:val="both"/>
              <w:rPr>
                <w:rFonts w:ascii="Century Gothic" w:hAnsi="Century Gothic" w:cs="Arial"/>
                <w:sz w:val="20"/>
                <w:szCs w:val="20"/>
              </w:rPr>
            </w:pPr>
            <w:r w:rsidRPr="00AC7636">
              <w:rPr>
                <w:rFonts w:ascii="Century Gothic" w:hAnsi="Century Gothic" w:cs="Arial"/>
                <w:sz w:val="20"/>
                <w:szCs w:val="20"/>
                <w:lang w:eastAsia="en-US"/>
              </w:rPr>
              <w:t>Contracting Coronavirus</w:t>
            </w:r>
          </w:p>
        </w:tc>
        <w:tc>
          <w:tcPr>
            <w:tcW w:w="7321" w:type="dxa"/>
          </w:tcPr>
          <w:p w14:paraId="4708BA53" w14:textId="16FC5C97" w:rsidR="004A2529" w:rsidRPr="00BE2E20" w:rsidRDefault="004A2529" w:rsidP="004A2529">
            <w:pPr>
              <w:pStyle w:val="ListParagraph"/>
              <w:numPr>
                <w:ilvl w:val="0"/>
                <w:numId w:val="8"/>
              </w:numPr>
              <w:rPr>
                <w:rFonts w:ascii="Century Gothic" w:hAnsi="Century Gothic" w:cs="Arial"/>
                <w:sz w:val="20"/>
                <w:szCs w:val="20"/>
              </w:rPr>
            </w:pPr>
            <w:r w:rsidRPr="00BE2E20">
              <w:rPr>
                <w:rFonts w:ascii="Century Gothic" w:hAnsi="Century Gothic" w:cs="Arial"/>
                <w:sz w:val="20"/>
                <w:szCs w:val="20"/>
              </w:rPr>
              <w:t>School has a process for removing face coverings when pupils and staff who use them arrive at school</w:t>
            </w:r>
            <w:r w:rsidR="00146823" w:rsidRPr="00BE2E20">
              <w:rPr>
                <w:rFonts w:ascii="Century Gothic" w:hAnsi="Century Gothic" w:cs="Arial"/>
                <w:sz w:val="20"/>
                <w:szCs w:val="20"/>
              </w:rPr>
              <w:t xml:space="preserve">. </w:t>
            </w:r>
            <w:r w:rsidRPr="00BE2E20">
              <w:rPr>
                <w:rFonts w:ascii="Century Gothic" w:hAnsi="Century Gothic" w:cs="Arial"/>
                <w:sz w:val="20"/>
                <w:szCs w:val="20"/>
              </w:rPr>
              <w:t>Pupils</w:t>
            </w:r>
            <w:r w:rsidR="00146823" w:rsidRPr="00BE2E20">
              <w:rPr>
                <w:rFonts w:ascii="Century Gothic" w:hAnsi="Century Gothic" w:cs="Arial"/>
                <w:sz w:val="20"/>
                <w:szCs w:val="20"/>
              </w:rPr>
              <w:t xml:space="preserve"> are </w:t>
            </w:r>
            <w:r w:rsidRPr="00BE2E20">
              <w:rPr>
                <w:rFonts w:ascii="Century Gothic" w:hAnsi="Century Gothic" w:cs="Arial"/>
                <w:sz w:val="20"/>
                <w:szCs w:val="20"/>
              </w:rPr>
              <w:t>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w:t>
            </w:r>
          </w:p>
          <w:p w14:paraId="589CE686" w14:textId="1BF4D71C" w:rsidR="009C65FC" w:rsidRPr="00AC7636" w:rsidRDefault="009C65FC" w:rsidP="00D91B1C">
            <w:pPr>
              <w:pStyle w:val="ListParagraph"/>
              <w:numPr>
                <w:ilvl w:val="0"/>
                <w:numId w:val="8"/>
              </w:num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School SLT reviewed premises to ensure access/egress is as safe as possible, this includes </w:t>
            </w:r>
          </w:p>
          <w:p w14:paraId="7C3E2773" w14:textId="46CFEB62" w:rsidR="009C65FC" w:rsidRPr="00AC7636" w:rsidRDefault="009C65FC" w:rsidP="00D91B1C">
            <w:pPr>
              <w:pStyle w:val="ListParagraph"/>
              <w:numPr>
                <w:ilvl w:val="1"/>
                <w:numId w:val="8"/>
              </w:numPr>
              <w:jc w:val="both"/>
              <w:rPr>
                <w:rFonts w:ascii="Century Gothic" w:hAnsi="Century Gothic" w:cs="Arial"/>
                <w:sz w:val="20"/>
                <w:szCs w:val="20"/>
                <w:lang w:eastAsia="en-US"/>
              </w:rPr>
            </w:pPr>
            <w:r w:rsidRPr="00AC7636">
              <w:rPr>
                <w:rFonts w:ascii="Century Gothic" w:hAnsi="Century Gothic" w:cs="Arial"/>
                <w:sz w:val="20"/>
                <w:szCs w:val="20"/>
                <w:lang w:eastAsia="en-US"/>
              </w:rPr>
              <w:t>Sanitiser (at least 60% alcohol) available at all entrances and exits</w:t>
            </w:r>
          </w:p>
          <w:p w14:paraId="369D9246" w14:textId="75B181F4" w:rsidR="009C65FC" w:rsidRPr="00AC7636" w:rsidRDefault="009C65FC" w:rsidP="00D91B1C">
            <w:pPr>
              <w:pStyle w:val="ListParagraph"/>
              <w:numPr>
                <w:ilvl w:val="1"/>
                <w:numId w:val="8"/>
              </w:num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Separate entry and exit doors i.e. one door for in, and another door for out, </w:t>
            </w:r>
          </w:p>
          <w:p w14:paraId="6EEA2C49" w14:textId="5250AD4E" w:rsidR="009C65FC" w:rsidRPr="00AC7636" w:rsidRDefault="009C65FC" w:rsidP="00D91B1C">
            <w:pPr>
              <w:pStyle w:val="ListParagraph"/>
              <w:numPr>
                <w:ilvl w:val="1"/>
                <w:numId w:val="8"/>
              </w:numPr>
              <w:jc w:val="both"/>
              <w:rPr>
                <w:rFonts w:ascii="Century Gothic" w:hAnsi="Century Gothic" w:cs="Arial"/>
                <w:sz w:val="20"/>
                <w:szCs w:val="20"/>
                <w:lang w:eastAsia="en-US"/>
              </w:rPr>
            </w:pPr>
            <w:r w:rsidRPr="00AC7636">
              <w:rPr>
                <w:rFonts w:ascii="Century Gothic" w:hAnsi="Century Gothic" w:cs="Arial"/>
                <w:sz w:val="20"/>
                <w:szCs w:val="20"/>
                <w:lang w:eastAsia="en-US"/>
              </w:rPr>
              <w:t>Accessing rooms directly from outside</w:t>
            </w:r>
          </w:p>
          <w:p w14:paraId="03F8EABD" w14:textId="5A80760D" w:rsidR="009C65FC" w:rsidRPr="00AC7636" w:rsidRDefault="009C65FC" w:rsidP="00D91B1C">
            <w:pPr>
              <w:pStyle w:val="ListParagraph"/>
              <w:numPr>
                <w:ilvl w:val="1"/>
                <w:numId w:val="8"/>
              </w:numPr>
              <w:jc w:val="both"/>
              <w:rPr>
                <w:rFonts w:ascii="Century Gothic" w:hAnsi="Century Gothic" w:cs="Arial"/>
                <w:sz w:val="20"/>
                <w:szCs w:val="20"/>
                <w:lang w:eastAsia="en-US"/>
              </w:rPr>
            </w:pPr>
            <w:r w:rsidRPr="00AC7636">
              <w:rPr>
                <w:rFonts w:ascii="Century Gothic" w:hAnsi="Century Gothic" w:cs="Arial"/>
                <w:sz w:val="20"/>
                <w:szCs w:val="20"/>
                <w:lang w:eastAsia="en-US"/>
              </w:rPr>
              <w:t>Revolving and automatic doors</w:t>
            </w:r>
          </w:p>
          <w:p w14:paraId="0D3DBEF2" w14:textId="23318AC0" w:rsidR="009C65FC" w:rsidRPr="00AC7636" w:rsidRDefault="009C65FC" w:rsidP="00D91B1C">
            <w:pPr>
              <w:pStyle w:val="ListParagraph"/>
              <w:numPr>
                <w:ilvl w:val="1"/>
                <w:numId w:val="8"/>
              </w:numPr>
              <w:jc w:val="both"/>
              <w:rPr>
                <w:rFonts w:ascii="Century Gothic" w:hAnsi="Century Gothic" w:cs="Arial"/>
                <w:sz w:val="20"/>
                <w:szCs w:val="20"/>
                <w:lang w:eastAsia="en-US"/>
              </w:rPr>
            </w:pPr>
            <w:r w:rsidRPr="00AC7636">
              <w:rPr>
                <w:rFonts w:ascii="Century Gothic" w:hAnsi="Century Gothic" w:cs="Arial"/>
                <w:sz w:val="20"/>
                <w:szCs w:val="20"/>
                <w:lang w:eastAsia="en-US"/>
              </w:rPr>
              <w:t>School entrance locked and visitors are buzzed through doors</w:t>
            </w:r>
          </w:p>
          <w:p w14:paraId="0CEB8682" w14:textId="77777777" w:rsidR="009C65FC" w:rsidRPr="00AC7636" w:rsidRDefault="009C65FC" w:rsidP="00D91B1C">
            <w:pPr>
              <w:pStyle w:val="ListParagraph"/>
              <w:numPr>
                <w:ilvl w:val="1"/>
                <w:numId w:val="8"/>
              </w:numPr>
              <w:jc w:val="both"/>
              <w:rPr>
                <w:rFonts w:ascii="Century Gothic" w:hAnsi="Century Gothic" w:cs="Arial"/>
                <w:sz w:val="20"/>
                <w:szCs w:val="20"/>
                <w:lang w:eastAsia="en-US"/>
              </w:rPr>
            </w:pPr>
            <w:r w:rsidRPr="00AC7636">
              <w:rPr>
                <w:rFonts w:ascii="Century Gothic" w:hAnsi="Century Gothic" w:cs="Arial"/>
                <w:sz w:val="20"/>
                <w:szCs w:val="20"/>
                <w:lang w:eastAsia="en-US"/>
              </w:rPr>
              <w:lastRenderedPageBreak/>
              <w:t>Unnecessary items and equipment have been removed from entrance areas</w:t>
            </w:r>
          </w:p>
          <w:p w14:paraId="60FB6CBA" w14:textId="77777777" w:rsidR="009C65FC" w:rsidRPr="00AC7636" w:rsidRDefault="009C65FC" w:rsidP="00D91B1C">
            <w:pPr>
              <w:pStyle w:val="ListParagraph"/>
              <w:numPr>
                <w:ilvl w:val="1"/>
                <w:numId w:val="8"/>
              </w:numPr>
              <w:jc w:val="both"/>
              <w:rPr>
                <w:rFonts w:ascii="Century Gothic" w:hAnsi="Century Gothic" w:cs="Arial"/>
                <w:sz w:val="20"/>
                <w:szCs w:val="20"/>
                <w:lang w:eastAsia="en-US"/>
              </w:rPr>
            </w:pPr>
            <w:r w:rsidRPr="00AC7636">
              <w:rPr>
                <w:rFonts w:ascii="Century Gothic" w:hAnsi="Century Gothic" w:cs="Arial"/>
                <w:sz w:val="20"/>
                <w:szCs w:val="20"/>
                <w:lang w:eastAsia="en-US"/>
              </w:rPr>
              <w:t>Pick up and drop off times changed to ensure staggered intake and discharge of pupils</w:t>
            </w:r>
          </w:p>
          <w:p w14:paraId="6DE36CA8" w14:textId="77777777" w:rsidR="009C65FC" w:rsidRDefault="009C65FC" w:rsidP="00D91B1C">
            <w:pPr>
              <w:pStyle w:val="ListParagraph"/>
              <w:numPr>
                <w:ilvl w:val="1"/>
                <w:numId w:val="8"/>
              </w:numPr>
              <w:jc w:val="both"/>
              <w:rPr>
                <w:rFonts w:ascii="Century Gothic" w:hAnsi="Century Gothic" w:cs="Arial"/>
                <w:sz w:val="20"/>
                <w:szCs w:val="20"/>
                <w:lang w:eastAsia="en-US"/>
              </w:rPr>
            </w:pPr>
            <w:r w:rsidRPr="00AC7636">
              <w:rPr>
                <w:rFonts w:ascii="Century Gothic" w:hAnsi="Century Gothic" w:cs="Arial"/>
                <w:sz w:val="20"/>
                <w:szCs w:val="20"/>
              </w:rPr>
              <w:t>Decontamination of items brought in from home i.e. water bottles, packed lunches, medications</w:t>
            </w:r>
          </w:p>
          <w:p w14:paraId="3001920D" w14:textId="368062CB" w:rsidR="00BE2E20" w:rsidRPr="00AC7636" w:rsidRDefault="00BE2E20" w:rsidP="00BE2E20">
            <w:pPr>
              <w:pStyle w:val="ListParagraph"/>
              <w:ind w:left="1080"/>
              <w:jc w:val="both"/>
              <w:rPr>
                <w:rFonts w:ascii="Century Gothic" w:hAnsi="Century Gothic" w:cs="Arial"/>
                <w:sz w:val="20"/>
                <w:szCs w:val="20"/>
                <w:lang w:eastAsia="en-US"/>
              </w:rPr>
            </w:pPr>
          </w:p>
        </w:tc>
        <w:tc>
          <w:tcPr>
            <w:tcW w:w="4182" w:type="dxa"/>
          </w:tcPr>
          <w:p w14:paraId="518D7B10" w14:textId="77777777" w:rsidR="009C65FC" w:rsidRPr="00AC7636" w:rsidRDefault="009C65FC" w:rsidP="00D91B1C">
            <w:pPr>
              <w:pStyle w:val="ListParagraph"/>
              <w:numPr>
                <w:ilvl w:val="0"/>
                <w:numId w:val="8"/>
              </w:numPr>
              <w:jc w:val="both"/>
              <w:rPr>
                <w:rFonts w:ascii="Century Gothic" w:hAnsi="Century Gothic" w:cs="Arial"/>
                <w:sz w:val="20"/>
                <w:szCs w:val="20"/>
              </w:rPr>
            </w:pPr>
          </w:p>
        </w:tc>
      </w:tr>
      <w:tr w:rsidR="009C65FC" w:rsidRPr="00AC7636" w14:paraId="76EE8F97" w14:textId="3BB706C7" w:rsidTr="00F551C9">
        <w:tc>
          <w:tcPr>
            <w:tcW w:w="2071" w:type="dxa"/>
          </w:tcPr>
          <w:p w14:paraId="4B4EC88D" w14:textId="77777777" w:rsidR="009C65FC" w:rsidRPr="00AC7636" w:rsidRDefault="009C65FC" w:rsidP="009C65FC">
            <w:pPr>
              <w:pStyle w:val="Heading3"/>
              <w:outlineLvl w:val="2"/>
              <w:rPr>
                <w:rFonts w:ascii="Century Gothic" w:hAnsi="Century Gothic"/>
                <w:sz w:val="20"/>
                <w:szCs w:val="20"/>
              </w:rPr>
            </w:pPr>
            <w:bookmarkStart w:id="15" w:name="_Toc48210267"/>
            <w:r w:rsidRPr="00AC7636">
              <w:rPr>
                <w:rFonts w:ascii="Century Gothic" w:hAnsi="Century Gothic"/>
                <w:sz w:val="20"/>
                <w:szCs w:val="20"/>
              </w:rPr>
              <w:lastRenderedPageBreak/>
              <w:t>4.2 Classrooms</w:t>
            </w:r>
            <w:bookmarkEnd w:id="15"/>
          </w:p>
          <w:p w14:paraId="6B7FBC7D" w14:textId="4BF7DBB5" w:rsidR="00880D2A" w:rsidRPr="00AC7636" w:rsidRDefault="00880D2A" w:rsidP="00880D2A">
            <w:pPr>
              <w:rPr>
                <w:rFonts w:ascii="Century Gothic" w:hAnsi="Century Gothic" w:cs="Arial"/>
                <w:sz w:val="20"/>
                <w:szCs w:val="20"/>
              </w:rPr>
            </w:pPr>
          </w:p>
        </w:tc>
        <w:tc>
          <w:tcPr>
            <w:tcW w:w="1814" w:type="dxa"/>
          </w:tcPr>
          <w:p w14:paraId="7F2A9A01" w14:textId="77777777" w:rsidR="009C65FC" w:rsidRPr="00AC7636" w:rsidRDefault="009C65FC" w:rsidP="009C65FC">
            <w:p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Employees, pupils, contractors, visitors.  </w:t>
            </w:r>
          </w:p>
          <w:p w14:paraId="20632229" w14:textId="77777777" w:rsidR="009C65FC" w:rsidRPr="00AC7636" w:rsidRDefault="009C65FC" w:rsidP="009C65FC">
            <w:pPr>
              <w:jc w:val="both"/>
              <w:rPr>
                <w:rFonts w:ascii="Century Gothic" w:hAnsi="Century Gothic" w:cs="Arial"/>
                <w:sz w:val="20"/>
                <w:szCs w:val="20"/>
                <w:lang w:eastAsia="en-US"/>
              </w:rPr>
            </w:pPr>
          </w:p>
          <w:p w14:paraId="1E6EFE66" w14:textId="162233DF" w:rsidR="009C65FC" w:rsidRPr="00AC7636" w:rsidRDefault="009C65FC" w:rsidP="009C65FC">
            <w:pPr>
              <w:jc w:val="both"/>
              <w:rPr>
                <w:rFonts w:ascii="Century Gothic" w:hAnsi="Century Gothic" w:cs="Arial"/>
                <w:sz w:val="20"/>
                <w:szCs w:val="20"/>
                <w:lang w:eastAsia="en-US"/>
              </w:rPr>
            </w:pPr>
            <w:r w:rsidRPr="00AC7636">
              <w:rPr>
                <w:rFonts w:ascii="Century Gothic" w:hAnsi="Century Gothic" w:cs="Arial"/>
                <w:sz w:val="20"/>
                <w:szCs w:val="20"/>
                <w:lang w:eastAsia="en-US"/>
              </w:rPr>
              <w:t>Contracting Coronavirus</w:t>
            </w:r>
          </w:p>
        </w:tc>
        <w:tc>
          <w:tcPr>
            <w:tcW w:w="7321" w:type="dxa"/>
          </w:tcPr>
          <w:p w14:paraId="4723580F" w14:textId="1C8614B9" w:rsidR="00880D2A" w:rsidRPr="00BE2E20" w:rsidRDefault="00880D2A" w:rsidP="00880D2A">
            <w:pPr>
              <w:pStyle w:val="ListParagraph"/>
              <w:numPr>
                <w:ilvl w:val="0"/>
                <w:numId w:val="8"/>
              </w:numPr>
              <w:rPr>
                <w:rFonts w:ascii="Century Gothic" w:hAnsi="Century Gothic" w:cs="Arial"/>
                <w:sz w:val="20"/>
                <w:szCs w:val="20"/>
              </w:rPr>
            </w:pPr>
            <w:r w:rsidRPr="00BE2E20">
              <w:rPr>
                <w:rFonts w:ascii="Century Gothic" w:hAnsi="Century Gothic" w:cs="Arial"/>
                <w:sz w:val="20"/>
                <w:szCs w:val="20"/>
              </w:rPr>
              <w:t>Adaptations have been made to the classroom to ensure pupils seat side by side and facing forwards, rather than face to face or side on</w:t>
            </w:r>
          </w:p>
          <w:p w14:paraId="267A7813" w14:textId="66ACD534" w:rsidR="009C65FC" w:rsidRPr="00AC7636" w:rsidRDefault="009C65FC" w:rsidP="00D91B1C">
            <w:pPr>
              <w:pStyle w:val="ListParagraph"/>
              <w:numPr>
                <w:ilvl w:val="0"/>
                <w:numId w:val="8"/>
              </w:num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Senior leadership team have carried out physical examination of spaces to allocate numbers that’s can be safely accommodated in an area to </w:t>
            </w:r>
            <w:r w:rsidRPr="00BE2E20">
              <w:rPr>
                <w:rFonts w:ascii="Century Gothic" w:hAnsi="Century Gothic" w:cs="Arial"/>
                <w:sz w:val="20"/>
                <w:szCs w:val="20"/>
                <w:lang w:eastAsia="en-US"/>
              </w:rPr>
              <w:t xml:space="preserve">maintain </w:t>
            </w:r>
            <w:r w:rsidR="00772335" w:rsidRPr="00BE2E20">
              <w:rPr>
                <w:rFonts w:ascii="Century Gothic" w:hAnsi="Century Gothic" w:cs="Arial"/>
                <w:sz w:val="20"/>
                <w:szCs w:val="20"/>
                <w:lang w:eastAsia="en-US"/>
              </w:rPr>
              <w:t>as much space between individuals as possible</w:t>
            </w:r>
          </w:p>
          <w:p w14:paraId="5549E27A" w14:textId="77777777" w:rsidR="009C65FC" w:rsidRPr="00AC7636" w:rsidRDefault="009C65FC" w:rsidP="00D91B1C">
            <w:pPr>
              <w:pStyle w:val="ListParagraph"/>
              <w:numPr>
                <w:ilvl w:val="0"/>
                <w:numId w:val="8"/>
              </w:numPr>
              <w:jc w:val="both"/>
              <w:rPr>
                <w:rFonts w:ascii="Century Gothic" w:hAnsi="Century Gothic" w:cs="Arial"/>
                <w:sz w:val="20"/>
                <w:szCs w:val="20"/>
                <w:lang w:eastAsia="en-US"/>
              </w:rPr>
            </w:pPr>
            <w:r w:rsidRPr="00AC7636">
              <w:rPr>
                <w:rFonts w:ascii="Century Gothic" w:hAnsi="Century Gothic" w:cs="Arial"/>
                <w:sz w:val="20"/>
                <w:szCs w:val="20"/>
                <w:lang w:eastAsia="en-US"/>
              </w:rPr>
              <w:t>Outdoor education, where possible, will be encouraged as this can limit transmission and more easily allow for distance between children and staff</w:t>
            </w:r>
          </w:p>
          <w:p w14:paraId="483C81E9" w14:textId="77777777" w:rsidR="009C65FC" w:rsidRPr="00AC7636" w:rsidRDefault="009C65FC" w:rsidP="00D91B1C">
            <w:pPr>
              <w:pStyle w:val="ListParagraph"/>
              <w:numPr>
                <w:ilvl w:val="0"/>
                <w:numId w:val="8"/>
              </w:numPr>
              <w:jc w:val="both"/>
              <w:rPr>
                <w:rFonts w:ascii="Century Gothic" w:hAnsi="Century Gothic" w:cs="Arial"/>
                <w:sz w:val="20"/>
                <w:szCs w:val="20"/>
                <w:lang w:eastAsia="en-US"/>
              </w:rPr>
            </w:pPr>
            <w:r w:rsidRPr="00AC7636">
              <w:rPr>
                <w:rFonts w:ascii="Century Gothic" w:hAnsi="Century Gothic" w:cs="Arial"/>
                <w:sz w:val="20"/>
                <w:szCs w:val="20"/>
                <w:lang w:eastAsia="en-US"/>
              </w:rPr>
              <w:t>Staff to child ratios are appropriate with adherence to Early Years Foundation Stage (EYFS) where necessary</w:t>
            </w:r>
          </w:p>
          <w:p w14:paraId="7EB481C5" w14:textId="77777777" w:rsidR="009C65FC"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Posters displayed to follow social distancing</w:t>
            </w:r>
          </w:p>
          <w:p w14:paraId="2322539E" w14:textId="4C0D0943" w:rsidR="00BE2E20" w:rsidRPr="00AC7636" w:rsidRDefault="00BE2E20" w:rsidP="00BE2E20">
            <w:pPr>
              <w:pStyle w:val="ListParagraph"/>
              <w:ind w:left="360"/>
              <w:jc w:val="both"/>
              <w:rPr>
                <w:rFonts w:ascii="Century Gothic" w:hAnsi="Century Gothic" w:cs="Arial"/>
                <w:sz w:val="20"/>
                <w:szCs w:val="20"/>
                <w:lang w:eastAsia="en-US"/>
              </w:rPr>
            </w:pPr>
          </w:p>
        </w:tc>
        <w:tc>
          <w:tcPr>
            <w:tcW w:w="4182" w:type="dxa"/>
          </w:tcPr>
          <w:p w14:paraId="778BE4B2" w14:textId="77777777" w:rsidR="009C65FC" w:rsidRPr="00AC7636" w:rsidRDefault="009C65FC" w:rsidP="00D91B1C">
            <w:pPr>
              <w:pStyle w:val="ListParagraph"/>
              <w:numPr>
                <w:ilvl w:val="0"/>
                <w:numId w:val="8"/>
              </w:numPr>
              <w:jc w:val="both"/>
              <w:rPr>
                <w:rFonts w:ascii="Century Gothic" w:hAnsi="Century Gothic" w:cs="Arial"/>
                <w:sz w:val="20"/>
                <w:szCs w:val="20"/>
              </w:rPr>
            </w:pPr>
          </w:p>
        </w:tc>
      </w:tr>
      <w:tr w:rsidR="009C65FC" w:rsidRPr="00AC7636" w14:paraId="2877C83B" w14:textId="4CD169CA" w:rsidTr="00F551C9">
        <w:tc>
          <w:tcPr>
            <w:tcW w:w="2071" w:type="dxa"/>
          </w:tcPr>
          <w:p w14:paraId="6196E5AF" w14:textId="473CF8F0" w:rsidR="009C65FC" w:rsidRPr="00AC7636" w:rsidRDefault="009C65FC" w:rsidP="009C65FC">
            <w:pPr>
              <w:pStyle w:val="Heading3"/>
              <w:outlineLvl w:val="2"/>
              <w:rPr>
                <w:rFonts w:ascii="Century Gothic" w:hAnsi="Century Gothic"/>
                <w:sz w:val="20"/>
                <w:szCs w:val="20"/>
              </w:rPr>
            </w:pPr>
            <w:bookmarkStart w:id="16" w:name="_Toc48210268"/>
            <w:r w:rsidRPr="00AC7636">
              <w:rPr>
                <w:rFonts w:ascii="Century Gothic" w:hAnsi="Century Gothic"/>
                <w:sz w:val="20"/>
                <w:szCs w:val="20"/>
              </w:rPr>
              <w:t>4.3 Lifts</w:t>
            </w:r>
            <w:bookmarkEnd w:id="16"/>
          </w:p>
        </w:tc>
        <w:tc>
          <w:tcPr>
            <w:tcW w:w="1814" w:type="dxa"/>
          </w:tcPr>
          <w:p w14:paraId="29492A0C" w14:textId="5C7B5668" w:rsidR="009C65FC" w:rsidRPr="00AC7636" w:rsidRDefault="009C65FC" w:rsidP="009C65FC">
            <w:pPr>
              <w:jc w:val="both"/>
              <w:rPr>
                <w:rFonts w:ascii="Century Gothic" w:hAnsi="Century Gothic" w:cs="Arial"/>
                <w:sz w:val="20"/>
                <w:szCs w:val="20"/>
                <w:lang w:eastAsia="en-US"/>
              </w:rPr>
            </w:pPr>
            <w:r w:rsidRPr="00AC7636">
              <w:rPr>
                <w:rFonts w:ascii="Century Gothic" w:hAnsi="Century Gothic" w:cs="Arial"/>
                <w:sz w:val="20"/>
                <w:szCs w:val="20"/>
                <w:lang w:eastAsia="en-US"/>
              </w:rPr>
              <w:t>Employees, pupils, contractors, visitors</w:t>
            </w:r>
          </w:p>
          <w:p w14:paraId="76DEE6B2" w14:textId="77777777" w:rsidR="009C65FC" w:rsidRPr="00AC7636" w:rsidRDefault="009C65FC" w:rsidP="009C65FC">
            <w:pPr>
              <w:jc w:val="both"/>
              <w:rPr>
                <w:rFonts w:ascii="Century Gothic" w:hAnsi="Century Gothic" w:cs="Arial"/>
                <w:sz w:val="20"/>
                <w:szCs w:val="20"/>
                <w:lang w:eastAsia="en-US"/>
              </w:rPr>
            </w:pPr>
            <w:r w:rsidRPr="00AC7636">
              <w:rPr>
                <w:rFonts w:ascii="Century Gothic" w:hAnsi="Century Gothic" w:cs="Arial"/>
                <w:sz w:val="20"/>
                <w:szCs w:val="20"/>
                <w:lang w:eastAsia="en-US"/>
              </w:rPr>
              <w:t>Contracting Coronavirus</w:t>
            </w:r>
          </w:p>
        </w:tc>
        <w:tc>
          <w:tcPr>
            <w:tcW w:w="7321" w:type="dxa"/>
          </w:tcPr>
          <w:p w14:paraId="04401284" w14:textId="77777777"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Lift to be operational only where necessary</w:t>
            </w:r>
          </w:p>
          <w:p w14:paraId="2907ED1F" w14:textId="77777777"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Reduce maximum occupancy to one person.</w:t>
            </w:r>
          </w:p>
          <w:p w14:paraId="53318D4F" w14:textId="3185DEC7"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Clear notice on each lift to identify maximum occupancy</w:t>
            </w:r>
          </w:p>
          <w:p w14:paraId="40163A18" w14:textId="77777777"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Staff and pupil advised to use the backside of a pen or other item when using the lift call button.</w:t>
            </w:r>
          </w:p>
          <w:p w14:paraId="70223F79" w14:textId="77777777" w:rsidR="009C65FC"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Where lifts are operational the button should form part of additional cleaning regimes.</w:t>
            </w:r>
          </w:p>
          <w:p w14:paraId="57385DEA" w14:textId="1E26584D" w:rsidR="00BE2E20" w:rsidRPr="00AC7636" w:rsidRDefault="00BE2E20" w:rsidP="00BE2E20">
            <w:pPr>
              <w:pStyle w:val="ListParagraph"/>
              <w:ind w:left="360"/>
              <w:jc w:val="both"/>
              <w:rPr>
                <w:rFonts w:ascii="Century Gothic" w:hAnsi="Century Gothic" w:cs="Arial"/>
                <w:sz w:val="20"/>
                <w:szCs w:val="20"/>
                <w:lang w:eastAsia="en-US"/>
              </w:rPr>
            </w:pPr>
          </w:p>
        </w:tc>
        <w:tc>
          <w:tcPr>
            <w:tcW w:w="4182" w:type="dxa"/>
          </w:tcPr>
          <w:p w14:paraId="18D43E3B" w14:textId="395AEC26" w:rsidR="009C65FC" w:rsidRPr="00BE2E20" w:rsidRDefault="00BE2E20" w:rsidP="00BE2E20">
            <w:pPr>
              <w:jc w:val="both"/>
              <w:rPr>
                <w:rFonts w:ascii="Century Gothic" w:hAnsi="Century Gothic" w:cs="Arial"/>
                <w:sz w:val="20"/>
                <w:szCs w:val="20"/>
              </w:rPr>
            </w:pPr>
            <w:r>
              <w:rPr>
                <w:rFonts w:ascii="Century Gothic" w:hAnsi="Century Gothic" w:cs="Arial"/>
                <w:sz w:val="20"/>
                <w:szCs w:val="20"/>
              </w:rPr>
              <w:t>Not Applicable</w:t>
            </w:r>
          </w:p>
        </w:tc>
      </w:tr>
      <w:tr w:rsidR="009C65FC" w:rsidRPr="00AC7636" w14:paraId="083C0572" w14:textId="21641ABA" w:rsidTr="00F551C9">
        <w:tc>
          <w:tcPr>
            <w:tcW w:w="2071" w:type="dxa"/>
          </w:tcPr>
          <w:p w14:paraId="74D09A87" w14:textId="014B2BC6" w:rsidR="009C65FC" w:rsidRPr="00AC7636" w:rsidRDefault="009C65FC" w:rsidP="009C65FC">
            <w:pPr>
              <w:pStyle w:val="Heading3"/>
              <w:outlineLvl w:val="2"/>
              <w:rPr>
                <w:rFonts w:ascii="Century Gothic" w:hAnsi="Century Gothic"/>
                <w:sz w:val="20"/>
                <w:szCs w:val="20"/>
              </w:rPr>
            </w:pPr>
            <w:bookmarkStart w:id="17" w:name="_Toc48210269"/>
            <w:r w:rsidRPr="00AC7636">
              <w:rPr>
                <w:rFonts w:ascii="Century Gothic" w:hAnsi="Century Gothic"/>
                <w:sz w:val="20"/>
                <w:szCs w:val="20"/>
              </w:rPr>
              <w:t>4.4 Movement around the school, including use of corridors</w:t>
            </w:r>
            <w:bookmarkEnd w:id="17"/>
          </w:p>
        </w:tc>
        <w:tc>
          <w:tcPr>
            <w:tcW w:w="1814" w:type="dxa"/>
          </w:tcPr>
          <w:p w14:paraId="01C51F17" w14:textId="77777777" w:rsidR="009C65FC" w:rsidRPr="00AC7636" w:rsidRDefault="009C65FC" w:rsidP="009C65FC">
            <w:p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Employees, pupils, contractors, visitors.  </w:t>
            </w:r>
          </w:p>
          <w:p w14:paraId="02465428" w14:textId="77777777" w:rsidR="009C65FC" w:rsidRPr="00AC7636" w:rsidRDefault="009C65FC" w:rsidP="009C65FC">
            <w:pPr>
              <w:jc w:val="both"/>
              <w:rPr>
                <w:rFonts w:ascii="Century Gothic" w:hAnsi="Century Gothic" w:cs="Arial"/>
                <w:sz w:val="20"/>
                <w:szCs w:val="20"/>
                <w:lang w:eastAsia="en-US"/>
              </w:rPr>
            </w:pPr>
          </w:p>
          <w:p w14:paraId="5F1728BF" w14:textId="77777777" w:rsidR="009C65FC" w:rsidRPr="00AC7636" w:rsidRDefault="009C65FC" w:rsidP="009C65FC">
            <w:pPr>
              <w:jc w:val="both"/>
              <w:rPr>
                <w:rFonts w:ascii="Century Gothic" w:hAnsi="Century Gothic" w:cs="Arial"/>
                <w:sz w:val="20"/>
                <w:szCs w:val="20"/>
                <w:lang w:eastAsia="en-US"/>
              </w:rPr>
            </w:pPr>
            <w:r w:rsidRPr="00AC7636">
              <w:rPr>
                <w:rFonts w:ascii="Century Gothic" w:hAnsi="Century Gothic" w:cs="Arial"/>
                <w:sz w:val="20"/>
                <w:szCs w:val="20"/>
                <w:lang w:eastAsia="en-US"/>
              </w:rPr>
              <w:t>Contracting Coronavirus</w:t>
            </w:r>
          </w:p>
        </w:tc>
        <w:tc>
          <w:tcPr>
            <w:tcW w:w="7321" w:type="dxa"/>
          </w:tcPr>
          <w:p w14:paraId="00B8E26F" w14:textId="77777777" w:rsidR="006C7E85" w:rsidRPr="00BE2E20" w:rsidRDefault="006C7E85" w:rsidP="00D91B1C">
            <w:pPr>
              <w:pStyle w:val="ListParagraph"/>
              <w:numPr>
                <w:ilvl w:val="0"/>
                <w:numId w:val="9"/>
              </w:numPr>
              <w:jc w:val="both"/>
              <w:rPr>
                <w:rFonts w:ascii="Century Gothic" w:hAnsi="Century Gothic" w:cs="Arial"/>
                <w:sz w:val="20"/>
                <w:szCs w:val="20"/>
                <w:lang w:eastAsia="en-US"/>
              </w:rPr>
            </w:pPr>
            <w:r w:rsidRPr="00BE2E20">
              <w:rPr>
                <w:rFonts w:ascii="Century Gothic" w:hAnsi="Century Gothic" w:cs="Arial"/>
                <w:sz w:val="20"/>
                <w:szCs w:val="20"/>
                <w:lang w:eastAsia="en-US"/>
              </w:rPr>
              <w:t>Lesson changes have been staggered to prevent large groups mixing at the same time</w:t>
            </w:r>
          </w:p>
          <w:p w14:paraId="16830A4A" w14:textId="5181EEF4" w:rsidR="009C65FC" w:rsidRPr="00AC7636" w:rsidRDefault="009C65FC" w:rsidP="00D91B1C">
            <w:pPr>
              <w:pStyle w:val="ListParagraph"/>
              <w:numPr>
                <w:ilvl w:val="0"/>
                <w:numId w:val="9"/>
              </w:numPr>
              <w:jc w:val="both"/>
              <w:rPr>
                <w:rFonts w:ascii="Century Gothic" w:hAnsi="Century Gothic" w:cs="Arial"/>
                <w:sz w:val="20"/>
                <w:szCs w:val="20"/>
                <w:lang w:eastAsia="en-US"/>
              </w:rPr>
            </w:pPr>
            <w:r w:rsidRPr="00AC7636">
              <w:rPr>
                <w:rFonts w:ascii="Century Gothic" w:hAnsi="Century Gothic" w:cs="Arial"/>
                <w:sz w:val="20"/>
                <w:szCs w:val="20"/>
                <w:lang w:eastAsia="en-US"/>
              </w:rPr>
              <w:t>Staff and pupils advised to use elbow for opening door release where possible.</w:t>
            </w:r>
          </w:p>
          <w:p w14:paraId="3C13611D" w14:textId="58BE6CF8"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Posters displayed to follow social distancing </w:t>
            </w:r>
          </w:p>
          <w:p w14:paraId="51DD696B" w14:textId="3499CA2B"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SLT have reviewed school setup considering movement around school and have implemented the following control measures</w:t>
            </w:r>
          </w:p>
          <w:p w14:paraId="18CAA071" w14:textId="05D22A83" w:rsidR="009C65FC" w:rsidRPr="00AC7636" w:rsidRDefault="009C65FC" w:rsidP="00D91B1C">
            <w:pPr>
              <w:pStyle w:val="ListParagraph"/>
              <w:numPr>
                <w:ilvl w:val="1"/>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Divider placed down the middle of the corridor to keep groups apart as they move through the setting where spaces are accessed by corridors (subject to building limitations)</w:t>
            </w:r>
          </w:p>
          <w:p w14:paraId="64504067" w14:textId="77777777" w:rsidR="009C65FC" w:rsidRPr="00AC7636" w:rsidRDefault="009C65FC" w:rsidP="00D91B1C">
            <w:pPr>
              <w:pStyle w:val="ListParagraph"/>
              <w:numPr>
                <w:ilvl w:val="1"/>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One-way system in place</w:t>
            </w:r>
          </w:p>
          <w:p w14:paraId="24041434" w14:textId="350A3998" w:rsidR="009C65FC" w:rsidRPr="00AC7636" w:rsidRDefault="009C65FC" w:rsidP="00D91B1C">
            <w:pPr>
              <w:pStyle w:val="ListParagraph"/>
              <w:numPr>
                <w:ilvl w:val="1"/>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Stick to the left-hand side.</w:t>
            </w:r>
          </w:p>
          <w:p w14:paraId="324F60C9" w14:textId="33FD4934"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Vision screens in door kept clear at all times</w:t>
            </w:r>
          </w:p>
          <w:p w14:paraId="190390E0" w14:textId="34D58781" w:rsidR="009C65FC" w:rsidRPr="00AC7636" w:rsidRDefault="009C65FC" w:rsidP="00D91B1C">
            <w:pPr>
              <w:pStyle w:val="ListParagraph"/>
              <w:numPr>
                <w:ilvl w:val="0"/>
                <w:numId w:val="2"/>
              </w:numPr>
              <w:rPr>
                <w:rFonts w:ascii="Century Gothic" w:hAnsi="Century Gothic" w:cs="Arial"/>
                <w:sz w:val="20"/>
                <w:szCs w:val="20"/>
              </w:rPr>
            </w:pPr>
            <w:r w:rsidRPr="00AC7636">
              <w:rPr>
                <w:rFonts w:ascii="Century Gothic" w:hAnsi="Century Gothic" w:cs="Arial"/>
                <w:sz w:val="20"/>
                <w:szCs w:val="20"/>
                <w:lang w:eastAsia="en-US"/>
              </w:rPr>
              <w:lastRenderedPageBreak/>
              <w:t xml:space="preserve">Doors should only be wedged open only where rooms are occupied or </w:t>
            </w:r>
            <w:proofErr w:type="spellStart"/>
            <w:r w:rsidRPr="00AC7636">
              <w:rPr>
                <w:rFonts w:ascii="Century Gothic" w:hAnsi="Century Gothic" w:cs="Arial"/>
                <w:sz w:val="20"/>
                <w:szCs w:val="20"/>
                <w:lang w:eastAsia="en-US"/>
              </w:rPr>
              <w:t>doorgard</w:t>
            </w:r>
            <w:proofErr w:type="spellEnd"/>
            <w:r w:rsidRPr="00AC7636">
              <w:rPr>
                <w:rFonts w:ascii="Century Gothic" w:hAnsi="Century Gothic" w:cs="Arial"/>
                <w:sz w:val="20"/>
                <w:szCs w:val="20"/>
                <w:lang w:eastAsia="en-US"/>
              </w:rPr>
              <w:t xml:space="preserve"> or mag lock fitted and checked monthly</w:t>
            </w:r>
          </w:p>
          <w:p w14:paraId="724FA4AD" w14:textId="77777777" w:rsidR="009C65FC" w:rsidRPr="00AC7636" w:rsidRDefault="009C65FC" w:rsidP="00D91B1C">
            <w:pPr>
              <w:pStyle w:val="ListParagraph"/>
              <w:numPr>
                <w:ilvl w:val="0"/>
                <w:numId w:val="2"/>
              </w:numPr>
              <w:rPr>
                <w:rFonts w:ascii="Century Gothic" w:hAnsi="Century Gothic" w:cs="Arial"/>
                <w:sz w:val="20"/>
                <w:szCs w:val="20"/>
                <w:lang w:eastAsia="en-US"/>
              </w:rPr>
            </w:pPr>
            <w:r w:rsidRPr="00AC7636">
              <w:rPr>
                <w:rFonts w:ascii="Century Gothic" w:hAnsi="Century Gothic" w:cs="Arial"/>
                <w:sz w:val="20"/>
                <w:szCs w:val="20"/>
                <w:lang w:eastAsia="en-US"/>
              </w:rPr>
              <w:t>All staff briefed to ensure that they are aware of these controls.</w:t>
            </w:r>
          </w:p>
          <w:p w14:paraId="58387060" w14:textId="6CEA04B5" w:rsidR="009C65FC" w:rsidRPr="00AC7636" w:rsidRDefault="009C65FC" w:rsidP="00BE2E20">
            <w:pPr>
              <w:pStyle w:val="ListParagraph"/>
              <w:ind w:left="360"/>
              <w:rPr>
                <w:rFonts w:ascii="Century Gothic" w:hAnsi="Century Gothic" w:cs="Arial"/>
                <w:sz w:val="20"/>
                <w:szCs w:val="20"/>
                <w:lang w:eastAsia="en-US"/>
              </w:rPr>
            </w:pPr>
          </w:p>
        </w:tc>
        <w:tc>
          <w:tcPr>
            <w:tcW w:w="4182" w:type="dxa"/>
          </w:tcPr>
          <w:p w14:paraId="18621B61" w14:textId="1F4DDBF6" w:rsidR="009C65FC" w:rsidRPr="00AC7636" w:rsidRDefault="009C65FC" w:rsidP="009C65FC">
            <w:pPr>
              <w:pStyle w:val="ListParagraph"/>
              <w:ind w:left="360"/>
              <w:jc w:val="both"/>
              <w:rPr>
                <w:rFonts w:ascii="Century Gothic" w:hAnsi="Century Gothic" w:cs="Arial"/>
                <w:sz w:val="20"/>
                <w:szCs w:val="20"/>
              </w:rPr>
            </w:pPr>
          </w:p>
        </w:tc>
      </w:tr>
      <w:tr w:rsidR="009C65FC" w:rsidRPr="00AC7636" w14:paraId="1428AAA2" w14:textId="06C1087F" w:rsidTr="00F551C9">
        <w:tc>
          <w:tcPr>
            <w:tcW w:w="2071" w:type="dxa"/>
          </w:tcPr>
          <w:p w14:paraId="01A98F7B" w14:textId="44D0C188" w:rsidR="009C65FC" w:rsidRPr="00AC7636" w:rsidRDefault="009C65FC" w:rsidP="009C65FC">
            <w:pPr>
              <w:pStyle w:val="Heading3"/>
              <w:outlineLvl w:val="2"/>
              <w:rPr>
                <w:rFonts w:ascii="Century Gothic" w:hAnsi="Century Gothic"/>
                <w:sz w:val="20"/>
                <w:szCs w:val="20"/>
              </w:rPr>
            </w:pPr>
            <w:bookmarkStart w:id="18" w:name="_Toc48210270"/>
            <w:r w:rsidRPr="00AC7636">
              <w:rPr>
                <w:rFonts w:ascii="Century Gothic" w:hAnsi="Century Gothic"/>
                <w:sz w:val="20"/>
                <w:szCs w:val="20"/>
              </w:rPr>
              <w:lastRenderedPageBreak/>
              <w:t>4.5 Toilets</w:t>
            </w:r>
            <w:bookmarkEnd w:id="18"/>
          </w:p>
        </w:tc>
        <w:tc>
          <w:tcPr>
            <w:tcW w:w="1814" w:type="dxa"/>
          </w:tcPr>
          <w:p w14:paraId="60F20379" w14:textId="77777777" w:rsidR="009C65FC" w:rsidRPr="00AC7636" w:rsidRDefault="009C65FC" w:rsidP="009C65FC">
            <w:p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Employees, pupils, contractors, visitors.  </w:t>
            </w:r>
          </w:p>
          <w:p w14:paraId="3F7C3617" w14:textId="77777777" w:rsidR="009C65FC" w:rsidRPr="00AC7636" w:rsidRDefault="009C65FC" w:rsidP="009C65FC">
            <w:pPr>
              <w:jc w:val="both"/>
              <w:rPr>
                <w:rFonts w:ascii="Century Gothic" w:hAnsi="Century Gothic" w:cs="Arial"/>
                <w:sz w:val="20"/>
                <w:szCs w:val="20"/>
                <w:lang w:eastAsia="en-US"/>
              </w:rPr>
            </w:pPr>
          </w:p>
          <w:p w14:paraId="1B33DC56" w14:textId="77777777" w:rsidR="009C65FC" w:rsidRPr="00AC7636" w:rsidRDefault="009C65FC" w:rsidP="009C65FC">
            <w:pPr>
              <w:jc w:val="both"/>
              <w:rPr>
                <w:rFonts w:ascii="Century Gothic" w:hAnsi="Century Gothic" w:cs="Arial"/>
                <w:sz w:val="20"/>
                <w:szCs w:val="20"/>
                <w:lang w:eastAsia="en-US"/>
              </w:rPr>
            </w:pPr>
            <w:r w:rsidRPr="00AC7636">
              <w:rPr>
                <w:rFonts w:ascii="Century Gothic" w:hAnsi="Century Gothic" w:cs="Arial"/>
                <w:sz w:val="20"/>
                <w:szCs w:val="20"/>
                <w:lang w:eastAsia="en-US"/>
              </w:rPr>
              <w:t>Contracting Coronavirus</w:t>
            </w:r>
          </w:p>
        </w:tc>
        <w:tc>
          <w:tcPr>
            <w:tcW w:w="7321" w:type="dxa"/>
          </w:tcPr>
          <w:p w14:paraId="3DCEE211" w14:textId="77777777" w:rsidR="009C65FC" w:rsidRPr="00AC7636" w:rsidRDefault="009C65FC" w:rsidP="00D91B1C">
            <w:pPr>
              <w:pStyle w:val="ListParagraph"/>
              <w:numPr>
                <w:ilvl w:val="0"/>
                <w:numId w:val="10"/>
              </w:numPr>
              <w:jc w:val="both"/>
              <w:rPr>
                <w:rFonts w:ascii="Century Gothic" w:hAnsi="Century Gothic" w:cs="Arial"/>
                <w:sz w:val="20"/>
                <w:szCs w:val="20"/>
                <w:lang w:eastAsia="en-US"/>
              </w:rPr>
            </w:pPr>
            <w:r w:rsidRPr="00AC7636">
              <w:rPr>
                <w:rFonts w:ascii="Century Gothic" w:hAnsi="Century Gothic" w:cs="Arial"/>
                <w:sz w:val="20"/>
                <w:szCs w:val="20"/>
                <w:lang w:eastAsia="en-US"/>
              </w:rPr>
              <w:t>Senior leadership team have carried out physical examination of spaces to allocate numbers that’s can be safely accommodated in an area to maintain social distancing.</w:t>
            </w:r>
          </w:p>
          <w:p w14:paraId="31D8696A" w14:textId="13CB196A" w:rsidR="009C65FC" w:rsidRPr="00AC7636" w:rsidRDefault="009C65FC" w:rsidP="00D91B1C">
            <w:pPr>
              <w:pStyle w:val="ListParagraph"/>
              <w:numPr>
                <w:ilvl w:val="0"/>
                <w:numId w:val="10"/>
              </w:numPr>
              <w:jc w:val="both"/>
              <w:rPr>
                <w:rFonts w:ascii="Century Gothic" w:hAnsi="Century Gothic" w:cs="Arial"/>
                <w:sz w:val="20"/>
                <w:szCs w:val="20"/>
                <w:lang w:eastAsia="en-US"/>
              </w:rPr>
            </w:pPr>
            <w:r w:rsidRPr="00AC7636">
              <w:rPr>
                <w:rFonts w:ascii="Century Gothic" w:hAnsi="Century Gothic" w:cs="Arial"/>
                <w:sz w:val="20"/>
                <w:szCs w:val="20"/>
                <w:lang w:eastAsia="en-US"/>
              </w:rPr>
              <w:t>Number of children who use the toilet facilities restricted at one time</w:t>
            </w:r>
          </w:p>
          <w:p w14:paraId="0B601EE2" w14:textId="3743CA12" w:rsidR="009C65FC" w:rsidRPr="00AC7636" w:rsidRDefault="009C65FC" w:rsidP="00D91B1C">
            <w:pPr>
              <w:pStyle w:val="ListParagraph"/>
              <w:numPr>
                <w:ilvl w:val="0"/>
                <w:numId w:val="10"/>
              </w:numPr>
              <w:jc w:val="both"/>
              <w:rPr>
                <w:rFonts w:ascii="Century Gothic" w:hAnsi="Century Gothic" w:cs="Arial"/>
                <w:sz w:val="20"/>
                <w:szCs w:val="20"/>
                <w:lang w:eastAsia="en-US"/>
              </w:rPr>
            </w:pPr>
            <w:r w:rsidRPr="00AC7636">
              <w:rPr>
                <w:rFonts w:ascii="Century Gothic" w:hAnsi="Century Gothic" w:cs="Arial"/>
                <w:sz w:val="20"/>
                <w:szCs w:val="20"/>
                <w:lang w:eastAsia="en-US"/>
              </w:rPr>
              <w:t>Posters in toilets to follow social distancing and regular handwashing</w:t>
            </w:r>
          </w:p>
          <w:p w14:paraId="1A26E2B5" w14:textId="77777777" w:rsidR="009C65FC" w:rsidRPr="00AC7636" w:rsidRDefault="009C65FC" w:rsidP="00D91B1C">
            <w:pPr>
              <w:pStyle w:val="ListParagraph"/>
              <w:numPr>
                <w:ilvl w:val="0"/>
                <w:numId w:val="10"/>
              </w:numPr>
              <w:jc w:val="both"/>
              <w:rPr>
                <w:rFonts w:ascii="Century Gothic" w:hAnsi="Century Gothic" w:cs="Arial"/>
                <w:sz w:val="20"/>
                <w:szCs w:val="20"/>
                <w:lang w:eastAsia="en-US"/>
              </w:rPr>
            </w:pPr>
            <w:r w:rsidRPr="00AC7636">
              <w:rPr>
                <w:rFonts w:ascii="Century Gothic" w:hAnsi="Century Gothic" w:cs="Arial"/>
                <w:sz w:val="20"/>
                <w:szCs w:val="20"/>
                <w:lang w:eastAsia="en-US"/>
              </w:rPr>
              <w:t>Toilets are screened from each other – must be ensured capacity of toilets are not exceeded.</w:t>
            </w:r>
          </w:p>
          <w:p w14:paraId="354227E0" w14:textId="77777777" w:rsidR="009C65FC" w:rsidRPr="00AC7636" w:rsidRDefault="009C65FC" w:rsidP="00D91B1C">
            <w:pPr>
              <w:pStyle w:val="ListParagraph"/>
              <w:numPr>
                <w:ilvl w:val="0"/>
                <w:numId w:val="10"/>
              </w:numPr>
              <w:jc w:val="both"/>
              <w:rPr>
                <w:rFonts w:ascii="Century Gothic" w:hAnsi="Century Gothic" w:cs="Arial"/>
                <w:sz w:val="20"/>
                <w:szCs w:val="20"/>
                <w:lang w:eastAsia="en-US"/>
              </w:rPr>
            </w:pPr>
            <w:r w:rsidRPr="00AC7636">
              <w:rPr>
                <w:rFonts w:ascii="Century Gothic" w:hAnsi="Century Gothic" w:cs="Arial"/>
                <w:sz w:val="20"/>
                <w:szCs w:val="20"/>
                <w:lang w:eastAsia="en-US"/>
              </w:rPr>
              <w:t>Consideration for the number of available urinals to ensure social distancing (for staff and older pupils).</w:t>
            </w:r>
          </w:p>
          <w:p w14:paraId="68C3886A" w14:textId="77777777" w:rsidR="009C65FC" w:rsidRDefault="009C65FC" w:rsidP="00D91B1C">
            <w:pPr>
              <w:pStyle w:val="ListParagraph"/>
              <w:numPr>
                <w:ilvl w:val="0"/>
                <w:numId w:val="10"/>
              </w:numPr>
              <w:jc w:val="both"/>
              <w:rPr>
                <w:rFonts w:ascii="Century Gothic" w:hAnsi="Century Gothic" w:cs="Arial"/>
                <w:sz w:val="20"/>
                <w:szCs w:val="20"/>
                <w:lang w:eastAsia="en-US"/>
              </w:rPr>
            </w:pPr>
            <w:r w:rsidRPr="00AC7636">
              <w:rPr>
                <w:rFonts w:ascii="Century Gothic" w:hAnsi="Century Gothic" w:cs="Arial"/>
                <w:sz w:val="20"/>
                <w:szCs w:val="20"/>
                <w:lang w:eastAsia="en-US"/>
              </w:rPr>
              <w:t>Provide suitable and sufficient rubbish bins for hand towels with regular removal and disposal.</w:t>
            </w:r>
          </w:p>
          <w:p w14:paraId="3A7E239A" w14:textId="2DBD1DD7" w:rsidR="00BE2E20" w:rsidRPr="00AC7636" w:rsidRDefault="00BE2E20" w:rsidP="00BE2E20">
            <w:pPr>
              <w:pStyle w:val="ListParagraph"/>
              <w:ind w:left="360"/>
              <w:jc w:val="both"/>
              <w:rPr>
                <w:rFonts w:ascii="Century Gothic" w:hAnsi="Century Gothic" w:cs="Arial"/>
                <w:sz w:val="20"/>
                <w:szCs w:val="20"/>
                <w:lang w:eastAsia="en-US"/>
              </w:rPr>
            </w:pPr>
          </w:p>
        </w:tc>
        <w:tc>
          <w:tcPr>
            <w:tcW w:w="4182" w:type="dxa"/>
          </w:tcPr>
          <w:p w14:paraId="366FA2B7" w14:textId="77777777" w:rsidR="009C65FC" w:rsidRPr="00AC7636" w:rsidRDefault="009C65FC" w:rsidP="00D91B1C">
            <w:pPr>
              <w:pStyle w:val="ListParagraph"/>
              <w:numPr>
                <w:ilvl w:val="0"/>
                <w:numId w:val="10"/>
              </w:numPr>
              <w:jc w:val="both"/>
              <w:rPr>
                <w:rFonts w:ascii="Century Gothic" w:hAnsi="Century Gothic" w:cs="Arial"/>
                <w:sz w:val="20"/>
                <w:szCs w:val="20"/>
              </w:rPr>
            </w:pPr>
          </w:p>
        </w:tc>
      </w:tr>
      <w:tr w:rsidR="009C65FC" w:rsidRPr="00AC7636" w14:paraId="3C39460C" w14:textId="73C21142" w:rsidTr="00F551C9">
        <w:tc>
          <w:tcPr>
            <w:tcW w:w="2071" w:type="dxa"/>
          </w:tcPr>
          <w:p w14:paraId="7726BA9A" w14:textId="5E3BCE25" w:rsidR="009C65FC" w:rsidRPr="00AC7636" w:rsidRDefault="009C65FC" w:rsidP="009C65FC">
            <w:pPr>
              <w:pStyle w:val="Heading3"/>
              <w:outlineLvl w:val="2"/>
              <w:rPr>
                <w:rFonts w:ascii="Century Gothic" w:hAnsi="Century Gothic"/>
                <w:sz w:val="20"/>
                <w:szCs w:val="20"/>
              </w:rPr>
            </w:pPr>
            <w:bookmarkStart w:id="19" w:name="_Toc48210271"/>
            <w:r w:rsidRPr="00AC7636">
              <w:rPr>
                <w:rFonts w:ascii="Century Gothic" w:hAnsi="Century Gothic"/>
                <w:sz w:val="20"/>
                <w:szCs w:val="20"/>
              </w:rPr>
              <w:t>4.6 Meeting Rooms</w:t>
            </w:r>
            <w:bookmarkEnd w:id="19"/>
          </w:p>
        </w:tc>
        <w:tc>
          <w:tcPr>
            <w:tcW w:w="1814" w:type="dxa"/>
          </w:tcPr>
          <w:p w14:paraId="23D1972A" w14:textId="77777777" w:rsidR="009C65FC" w:rsidRPr="00AC7636" w:rsidRDefault="009C65FC" w:rsidP="009C65FC">
            <w:p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Employees, pupils, contractors, visitors.  </w:t>
            </w:r>
          </w:p>
          <w:p w14:paraId="3AA0EB6B" w14:textId="77777777" w:rsidR="009C65FC" w:rsidRPr="00AC7636" w:rsidRDefault="009C65FC" w:rsidP="009C65FC">
            <w:pPr>
              <w:jc w:val="both"/>
              <w:rPr>
                <w:rFonts w:ascii="Century Gothic" w:hAnsi="Century Gothic" w:cs="Arial"/>
                <w:sz w:val="20"/>
                <w:szCs w:val="20"/>
                <w:lang w:eastAsia="en-US"/>
              </w:rPr>
            </w:pPr>
          </w:p>
          <w:p w14:paraId="305543AB" w14:textId="77777777" w:rsidR="009C65FC" w:rsidRDefault="009C65FC" w:rsidP="009C65FC">
            <w:pPr>
              <w:jc w:val="both"/>
              <w:rPr>
                <w:rFonts w:ascii="Century Gothic" w:hAnsi="Century Gothic" w:cs="Arial"/>
                <w:sz w:val="20"/>
                <w:szCs w:val="20"/>
                <w:lang w:eastAsia="en-US"/>
              </w:rPr>
            </w:pPr>
            <w:r w:rsidRPr="00AC7636">
              <w:rPr>
                <w:rFonts w:ascii="Century Gothic" w:hAnsi="Century Gothic" w:cs="Arial"/>
                <w:sz w:val="20"/>
                <w:szCs w:val="20"/>
                <w:lang w:eastAsia="en-US"/>
              </w:rPr>
              <w:t>Contracting Coronavirus</w:t>
            </w:r>
          </w:p>
          <w:p w14:paraId="4A743473" w14:textId="77777777" w:rsidR="00BE2E20" w:rsidRPr="00AC7636" w:rsidRDefault="00BE2E20" w:rsidP="009C65FC">
            <w:pPr>
              <w:jc w:val="both"/>
              <w:rPr>
                <w:rFonts w:ascii="Century Gothic" w:hAnsi="Century Gothic" w:cs="Arial"/>
                <w:sz w:val="20"/>
                <w:szCs w:val="20"/>
                <w:lang w:eastAsia="en-US"/>
              </w:rPr>
            </w:pPr>
          </w:p>
        </w:tc>
        <w:tc>
          <w:tcPr>
            <w:tcW w:w="7321" w:type="dxa"/>
          </w:tcPr>
          <w:p w14:paraId="75BA4C1F" w14:textId="1B896BFE" w:rsidR="009C65FC" w:rsidRPr="00AC7636" w:rsidRDefault="009C65FC" w:rsidP="00D91B1C">
            <w:pPr>
              <w:pStyle w:val="ListParagraph"/>
              <w:numPr>
                <w:ilvl w:val="0"/>
                <w:numId w:val="11"/>
              </w:numPr>
              <w:jc w:val="both"/>
              <w:rPr>
                <w:rFonts w:ascii="Century Gothic" w:hAnsi="Century Gothic" w:cs="Arial"/>
                <w:sz w:val="20"/>
                <w:szCs w:val="20"/>
                <w:lang w:eastAsia="en-US"/>
              </w:rPr>
            </w:pPr>
            <w:r w:rsidRPr="00AC7636">
              <w:rPr>
                <w:rFonts w:ascii="Century Gothic" w:hAnsi="Century Gothic" w:cs="Arial"/>
                <w:sz w:val="20"/>
                <w:szCs w:val="20"/>
                <w:lang w:eastAsia="en-US"/>
              </w:rPr>
              <w:t>Avoid use – look at different ways of working. Keep locked.</w:t>
            </w:r>
          </w:p>
          <w:p w14:paraId="44C37214" w14:textId="77777777" w:rsidR="009C65FC" w:rsidRPr="00AC7636" w:rsidRDefault="009C65FC" w:rsidP="00D91B1C">
            <w:pPr>
              <w:pStyle w:val="ListParagraph"/>
              <w:numPr>
                <w:ilvl w:val="0"/>
                <w:numId w:val="11"/>
              </w:numPr>
              <w:jc w:val="both"/>
              <w:rPr>
                <w:rFonts w:ascii="Century Gothic" w:hAnsi="Century Gothic" w:cs="Arial"/>
                <w:sz w:val="20"/>
                <w:szCs w:val="20"/>
                <w:lang w:eastAsia="en-US"/>
              </w:rPr>
            </w:pPr>
            <w:r w:rsidRPr="00AC7636">
              <w:rPr>
                <w:rFonts w:ascii="Century Gothic" w:hAnsi="Century Gothic" w:cs="Arial"/>
                <w:sz w:val="20"/>
                <w:szCs w:val="20"/>
                <w:lang w:eastAsia="en-US"/>
              </w:rPr>
              <w:t>Senior leadership team have carried out physical examination of spaces to allocate numbers that’s can be safely accommodated in an area to maintain social distancing.</w:t>
            </w:r>
          </w:p>
          <w:p w14:paraId="07074045" w14:textId="3765FEB5" w:rsidR="009C65FC" w:rsidRPr="00AC7636" w:rsidRDefault="009C65FC" w:rsidP="00D91B1C">
            <w:pPr>
              <w:pStyle w:val="ListParagraph"/>
              <w:numPr>
                <w:ilvl w:val="0"/>
                <w:numId w:val="11"/>
              </w:numPr>
              <w:jc w:val="both"/>
              <w:rPr>
                <w:rFonts w:ascii="Century Gothic" w:hAnsi="Century Gothic" w:cs="Arial"/>
                <w:sz w:val="20"/>
                <w:szCs w:val="20"/>
                <w:lang w:eastAsia="en-US"/>
              </w:rPr>
            </w:pPr>
            <w:r w:rsidRPr="00AC7636">
              <w:rPr>
                <w:rFonts w:ascii="Century Gothic" w:hAnsi="Century Gothic" w:cs="Arial"/>
                <w:sz w:val="20"/>
                <w:szCs w:val="20"/>
                <w:lang w:eastAsia="en-US"/>
              </w:rPr>
              <w:t>Alternatively display maximum occupancy on door and rearrange furniture/remove chairs to help ensure capacity is not exceeded.</w:t>
            </w:r>
          </w:p>
        </w:tc>
        <w:tc>
          <w:tcPr>
            <w:tcW w:w="4182" w:type="dxa"/>
          </w:tcPr>
          <w:p w14:paraId="771CF574" w14:textId="77777777" w:rsidR="009C65FC" w:rsidRPr="00AC7636" w:rsidRDefault="009C65FC" w:rsidP="00D91B1C">
            <w:pPr>
              <w:pStyle w:val="ListParagraph"/>
              <w:numPr>
                <w:ilvl w:val="0"/>
                <w:numId w:val="11"/>
              </w:numPr>
              <w:jc w:val="both"/>
              <w:rPr>
                <w:rFonts w:ascii="Century Gothic" w:hAnsi="Century Gothic" w:cs="Arial"/>
                <w:sz w:val="20"/>
                <w:szCs w:val="20"/>
              </w:rPr>
            </w:pPr>
          </w:p>
        </w:tc>
      </w:tr>
      <w:tr w:rsidR="009C65FC" w:rsidRPr="00AC7636" w14:paraId="05FD98CA" w14:textId="2D01534F" w:rsidTr="00F551C9">
        <w:tc>
          <w:tcPr>
            <w:tcW w:w="2071" w:type="dxa"/>
          </w:tcPr>
          <w:p w14:paraId="7C410FED" w14:textId="0C7C9E3F" w:rsidR="009C65FC" w:rsidRPr="00AC7636" w:rsidRDefault="009C65FC" w:rsidP="009C65FC">
            <w:pPr>
              <w:pStyle w:val="Heading3"/>
              <w:outlineLvl w:val="2"/>
              <w:rPr>
                <w:rFonts w:ascii="Century Gothic" w:hAnsi="Century Gothic"/>
                <w:sz w:val="20"/>
                <w:szCs w:val="20"/>
              </w:rPr>
            </w:pPr>
            <w:bookmarkStart w:id="20" w:name="_Toc48210272"/>
            <w:r w:rsidRPr="00AC7636">
              <w:rPr>
                <w:rFonts w:ascii="Century Gothic" w:hAnsi="Century Gothic"/>
                <w:sz w:val="20"/>
                <w:szCs w:val="20"/>
              </w:rPr>
              <w:t>4.7 Offices</w:t>
            </w:r>
            <w:bookmarkEnd w:id="20"/>
          </w:p>
        </w:tc>
        <w:tc>
          <w:tcPr>
            <w:tcW w:w="1814" w:type="dxa"/>
          </w:tcPr>
          <w:p w14:paraId="670CE192" w14:textId="77777777" w:rsidR="009C65FC" w:rsidRPr="00AC7636" w:rsidRDefault="009C65FC" w:rsidP="009C65FC">
            <w:p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Employees, pupils, contractors, visitors.  </w:t>
            </w:r>
          </w:p>
          <w:p w14:paraId="74367C39" w14:textId="77777777" w:rsidR="009C65FC" w:rsidRPr="00AC7636" w:rsidRDefault="009C65FC" w:rsidP="009C65FC">
            <w:pPr>
              <w:jc w:val="both"/>
              <w:rPr>
                <w:rFonts w:ascii="Century Gothic" w:hAnsi="Century Gothic" w:cs="Arial"/>
                <w:sz w:val="20"/>
                <w:szCs w:val="20"/>
                <w:lang w:eastAsia="en-US"/>
              </w:rPr>
            </w:pPr>
          </w:p>
          <w:p w14:paraId="69487CE8" w14:textId="77777777" w:rsidR="009C65FC" w:rsidRPr="00AC7636" w:rsidRDefault="009C65FC" w:rsidP="009C65FC">
            <w:pPr>
              <w:jc w:val="both"/>
              <w:rPr>
                <w:rFonts w:ascii="Century Gothic" w:hAnsi="Century Gothic" w:cs="Arial"/>
                <w:sz w:val="20"/>
                <w:szCs w:val="20"/>
                <w:lang w:eastAsia="en-US"/>
              </w:rPr>
            </w:pPr>
            <w:r w:rsidRPr="00AC7636">
              <w:rPr>
                <w:rFonts w:ascii="Century Gothic" w:hAnsi="Century Gothic" w:cs="Arial"/>
                <w:sz w:val="20"/>
                <w:szCs w:val="20"/>
                <w:lang w:eastAsia="en-US"/>
              </w:rPr>
              <w:t>Contracting Coronavirus</w:t>
            </w:r>
          </w:p>
        </w:tc>
        <w:tc>
          <w:tcPr>
            <w:tcW w:w="7321" w:type="dxa"/>
          </w:tcPr>
          <w:p w14:paraId="18FC432F" w14:textId="77777777"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Senior leadership team have carried out physical examination of spaces to allocate numbers that’s can be safely accommodated in an area to maintain social distancing.</w:t>
            </w:r>
          </w:p>
          <w:p w14:paraId="23A06732" w14:textId="77777777"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Posters displayed to follow social distancing</w:t>
            </w:r>
          </w:p>
          <w:p w14:paraId="0315E1A2" w14:textId="0302F1CB"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Staff should </w:t>
            </w:r>
            <w:r w:rsidR="00897D3D" w:rsidRPr="00AC7636">
              <w:rPr>
                <w:rFonts w:ascii="Century Gothic" w:hAnsi="Century Gothic" w:cs="Arial"/>
                <w:sz w:val="20"/>
                <w:szCs w:val="20"/>
                <w:lang w:eastAsia="en-US"/>
              </w:rPr>
              <w:t xml:space="preserve">follow </w:t>
            </w:r>
            <w:r w:rsidRPr="00AC7636">
              <w:rPr>
                <w:rFonts w:ascii="Century Gothic" w:hAnsi="Century Gothic" w:cs="Arial"/>
                <w:sz w:val="20"/>
                <w:szCs w:val="20"/>
                <w:lang w:eastAsia="en-US"/>
              </w:rPr>
              <w:t>clean desk prior to working and leaving the area. They must also leave their desk as clear as possible to ensure that the desk can be easily cleaned.</w:t>
            </w:r>
          </w:p>
          <w:p w14:paraId="3E7E72E2" w14:textId="77777777"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Staff should work side by side or facing away from colleagues at 2m intervals, do not hot desk or share stationary.</w:t>
            </w:r>
          </w:p>
          <w:p w14:paraId="5DE11C8C" w14:textId="77777777"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Maximum occupancy communicated with staff and displayed on the door.</w:t>
            </w:r>
          </w:p>
          <w:p w14:paraId="2B34EC54" w14:textId="77777777"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Natural ventilation encouraged</w:t>
            </w:r>
          </w:p>
          <w:p w14:paraId="21E82D69" w14:textId="5F33C4B3"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Waste bins to have lids on for any discarded tissues </w:t>
            </w:r>
            <w:proofErr w:type="spellStart"/>
            <w:r w:rsidRPr="00AC7636">
              <w:rPr>
                <w:rFonts w:ascii="Century Gothic" w:hAnsi="Century Gothic" w:cs="Arial"/>
                <w:sz w:val="20"/>
                <w:szCs w:val="20"/>
                <w:lang w:eastAsia="en-US"/>
              </w:rPr>
              <w:t>etc</w:t>
            </w:r>
            <w:proofErr w:type="spellEnd"/>
            <w:r w:rsidRPr="00AC7636">
              <w:rPr>
                <w:rFonts w:ascii="Century Gothic" w:hAnsi="Century Gothic" w:cs="Arial"/>
                <w:sz w:val="20"/>
                <w:szCs w:val="20"/>
                <w:lang w:eastAsia="en-US"/>
              </w:rPr>
              <w:t>, should be lined with a bag for easy removal and should be operated by foot.</w:t>
            </w:r>
          </w:p>
          <w:p w14:paraId="7E33B385" w14:textId="77777777"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Desks physically repositioned</w:t>
            </w:r>
          </w:p>
          <w:p w14:paraId="213B9631" w14:textId="1369D807"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lastRenderedPageBreak/>
              <w:t>Use of photocopiers: Photocopiers limited to one person per time. Staff advised to limit use of the photocopier and wash hands after use. Consider the use of touch screen pens when using photocopier. Cleaning regimes are stepped up to clean more frequent</w:t>
            </w:r>
          </w:p>
        </w:tc>
        <w:tc>
          <w:tcPr>
            <w:tcW w:w="4182" w:type="dxa"/>
          </w:tcPr>
          <w:p w14:paraId="26E5D465" w14:textId="77777777" w:rsidR="009C65FC" w:rsidRPr="00AC7636" w:rsidRDefault="009C65FC" w:rsidP="00D91B1C">
            <w:pPr>
              <w:pStyle w:val="ListParagraph"/>
              <w:numPr>
                <w:ilvl w:val="0"/>
                <w:numId w:val="2"/>
              </w:numPr>
              <w:jc w:val="both"/>
              <w:rPr>
                <w:rFonts w:ascii="Century Gothic" w:hAnsi="Century Gothic" w:cs="Arial"/>
                <w:sz w:val="20"/>
                <w:szCs w:val="20"/>
              </w:rPr>
            </w:pPr>
          </w:p>
        </w:tc>
      </w:tr>
      <w:tr w:rsidR="00811B60" w:rsidRPr="00AC7636" w14:paraId="0F5908D5" w14:textId="77777777" w:rsidTr="00F551C9">
        <w:tc>
          <w:tcPr>
            <w:tcW w:w="2071" w:type="dxa"/>
          </w:tcPr>
          <w:p w14:paraId="30A28B79" w14:textId="375F86DE" w:rsidR="00811B60" w:rsidRPr="00AC7636" w:rsidRDefault="00811B60" w:rsidP="009C65FC">
            <w:pPr>
              <w:pStyle w:val="Heading3"/>
              <w:outlineLvl w:val="2"/>
              <w:rPr>
                <w:rFonts w:ascii="Century Gothic" w:hAnsi="Century Gothic"/>
                <w:color w:val="00B0F0"/>
                <w:sz w:val="20"/>
                <w:szCs w:val="20"/>
              </w:rPr>
            </w:pPr>
            <w:bookmarkStart w:id="21" w:name="_Toc48210273"/>
            <w:r w:rsidRPr="00BE2E20">
              <w:rPr>
                <w:rFonts w:ascii="Century Gothic" w:hAnsi="Century Gothic"/>
                <w:sz w:val="20"/>
                <w:szCs w:val="20"/>
              </w:rPr>
              <w:lastRenderedPageBreak/>
              <w:t>4.8 Music/Choir Lessons</w:t>
            </w:r>
            <w:bookmarkEnd w:id="21"/>
          </w:p>
        </w:tc>
        <w:tc>
          <w:tcPr>
            <w:tcW w:w="1814" w:type="dxa"/>
          </w:tcPr>
          <w:p w14:paraId="0AECFFB1" w14:textId="77777777" w:rsidR="00811B60" w:rsidRPr="00BE2E20" w:rsidRDefault="00811B60" w:rsidP="00811B60">
            <w:pPr>
              <w:jc w:val="both"/>
              <w:rPr>
                <w:rFonts w:ascii="Century Gothic" w:hAnsi="Century Gothic" w:cs="Arial"/>
                <w:sz w:val="20"/>
                <w:szCs w:val="20"/>
                <w:lang w:eastAsia="en-US"/>
              </w:rPr>
            </w:pPr>
            <w:r w:rsidRPr="00BE2E20">
              <w:rPr>
                <w:rFonts w:ascii="Century Gothic" w:hAnsi="Century Gothic" w:cs="Arial"/>
                <w:sz w:val="20"/>
                <w:szCs w:val="20"/>
                <w:lang w:eastAsia="en-US"/>
              </w:rPr>
              <w:t xml:space="preserve">Employees, pupils, contractors, visitors.  </w:t>
            </w:r>
          </w:p>
          <w:p w14:paraId="4119CF24" w14:textId="77777777" w:rsidR="00811B60" w:rsidRPr="00BE2E20" w:rsidRDefault="00811B60" w:rsidP="00811B60">
            <w:pPr>
              <w:jc w:val="both"/>
              <w:rPr>
                <w:rFonts w:ascii="Century Gothic" w:hAnsi="Century Gothic" w:cs="Arial"/>
                <w:sz w:val="20"/>
                <w:szCs w:val="20"/>
                <w:lang w:eastAsia="en-US"/>
              </w:rPr>
            </w:pPr>
          </w:p>
          <w:p w14:paraId="5211C5F2" w14:textId="77777777" w:rsidR="00811B60" w:rsidRDefault="00811B60" w:rsidP="00811B60">
            <w:pPr>
              <w:jc w:val="both"/>
              <w:rPr>
                <w:rFonts w:ascii="Century Gothic" w:hAnsi="Century Gothic" w:cs="Arial"/>
                <w:sz w:val="20"/>
                <w:szCs w:val="20"/>
                <w:lang w:eastAsia="en-US"/>
              </w:rPr>
            </w:pPr>
            <w:r w:rsidRPr="00BE2E20">
              <w:rPr>
                <w:rFonts w:ascii="Century Gothic" w:hAnsi="Century Gothic" w:cs="Arial"/>
                <w:sz w:val="20"/>
                <w:szCs w:val="20"/>
                <w:lang w:eastAsia="en-US"/>
              </w:rPr>
              <w:t>Contracting Coronavirus</w:t>
            </w:r>
          </w:p>
          <w:p w14:paraId="66CD6BBC" w14:textId="162C6781" w:rsidR="00BE2E20" w:rsidRPr="00AC7636" w:rsidRDefault="00BE2E20" w:rsidP="00811B60">
            <w:pPr>
              <w:jc w:val="both"/>
              <w:rPr>
                <w:rFonts w:ascii="Century Gothic" w:hAnsi="Century Gothic" w:cs="Arial"/>
                <w:color w:val="00B0F0"/>
                <w:sz w:val="20"/>
                <w:szCs w:val="20"/>
              </w:rPr>
            </w:pPr>
          </w:p>
        </w:tc>
        <w:tc>
          <w:tcPr>
            <w:tcW w:w="7321" w:type="dxa"/>
          </w:tcPr>
          <w:p w14:paraId="027EC392" w14:textId="2255659E" w:rsidR="00811B60" w:rsidRPr="00BE2E20" w:rsidRDefault="00811B60" w:rsidP="00811B60">
            <w:pPr>
              <w:pStyle w:val="ListParagraph"/>
              <w:numPr>
                <w:ilvl w:val="0"/>
                <w:numId w:val="2"/>
              </w:numPr>
              <w:jc w:val="both"/>
              <w:rPr>
                <w:rFonts w:ascii="Century Gothic" w:hAnsi="Century Gothic" w:cs="Arial"/>
                <w:sz w:val="20"/>
                <w:szCs w:val="20"/>
              </w:rPr>
            </w:pPr>
            <w:r w:rsidRPr="00BE2E20">
              <w:rPr>
                <w:rFonts w:ascii="Century Gothic" w:hAnsi="Century Gothic" w:cs="Arial"/>
                <w:sz w:val="20"/>
                <w:szCs w:val="20"/>
              </w:rPr>
              <w:t>Music/choir lessons (which include singing, chanting, playing wind or brass instruments or shouting) to be held outside with social distancing measures strictly in place and maintained.</w:t>
            </w:r>
          </w:p>
          <w:p w14:paraId="21B23CD7" w14:textId="50326E18" w:rsidR="00811B60" w:rsidRPr="00BE2E20" w:rsidRDefault="00811B60" w:rsidP="00811B60">
            <w:pPr>
              <w:pStyle w:val="ListParagraph"/>
              <w:numPr>
                <w:ilvl w:val="0"/>
                <w:numId w:val="2"/>
              </w:numPr>
              <w:jc w:val="both"/>
              <w:rPr>
                <w:rFonts w:ascii="Century Gothic" w:hAnsi="Century Gothic" w:cs="Arial"/>
                <w:sz w:val="20"/>
                <w:szCs w:val="20"/>
              </w:rPr>
            </w:pPr>
            <w:r w:rsidRPr="00BE2E20">
              <w:rPr>
                <w:rFonts w:ascii="Century Gothic" w:hAnsi="Century Gothic" w:cs="Arial"/>
                <w:sz w:val="20"/>
                <w:szCs w:val="20"/>
              </w:rPr>
              <w:t xml:space="preserve">Class sizes for such music have been reduced to </w:t>
            </w:r>
            <w:r w:rsidR="00BE2E20" w:rsidRPr="00BE2E20">
              <w:rPr>
                <w:rFonts w:ascii="Century Gothic" w:hAnsi="Century Gothic" w:cs="Arial"/>
                <w:sz w:val="20"/>
                <w:szCs w:val="20"/>
              </w:rPr>
              <w:t>15</w:t>
            </w:r>
          </w:p>
          <w:p w14:paraId="71AAEFC6" w14:textId="39EEBBB6" w:rsidR="00811B60" w:rsidRPr="00AC7636" w:rsidRDefault="00811B60" w:rsidP="00897D3D">
            <w:pPr>
              <w:pStyle w:val="ListParagraph"/>
              <w:numPr>
                <w:ilvl w:val="0"/>
                <w:numId w:val="2"/>
              </w:numPr>
              <w:jc w:val="both"/>
              <w:rPr>
                <w:rFonts w:ascii="Century Gothic" w:hAnsi="Century Gothic" w:cs="Arial"/>
                <w:color w:val="00B0F0"/>
                <w:sz w:val="20"/>
                <w:szCs w:val="20"/>
              </w:rPr>
            </w:pPr>
            <w:r w:rsidRPr="00BE2E20">
              <w:rPr>
                <w:rFonts w:ascii="Century Gothic" w:hAnsi="Century Gothic" w:cs="Arial"/>
                <w:sz w:val="20"/>
                <w:szCs w:val="20"/>
              </w:rPr>
              <w:t>Pupils will be positioned back-to-back or side-to-side and will avoid sharing instruments</w:t>
            </w:r>
          </w:p>
        </w:tc>
        <w:tc>
          <w:tcPr>
            <w:tcW w:w="4182" w:type="dxa"/>
          </w:tcPr>
          <w:p w14:paraId="45BD6F06" w14:textId="77777777" w:rsidR="00811B60" w:rsidRPr="00AC7636" w:rsidRDefault="00811B60" w:rsidP="00D91B1C">
            <w:pPr>
              <w:pStyle w:val="ListParagraph"/>
              <w:numPr>
                <w:ilvl w:val="0"/>
                <w:numId w:val="2"/>
              </w:numPr>
              <w:jc w:val="both"/>
              <w:rPr>
                <w:rFonts w:ascii="Century Gothic" w:hAnsi="Century Gothic" w:cs="Arial"/>
                <w:sz w:val="20"/>
                <w:szCs w:val="20"/>
              </w:rPr>
            </w:pPr>
          </w:p>
        </w:tc>
      </w:tr>
      <w:tr w:rsidR="009C65FC" w:rsidRPr="00AC7636" w14:paraId="4CEDF745" w14:textId="5A11E03C" w:rsidTr="00F551C9">
        <w:tc>
          <w:tcPr>
            <w:tcW w:w="2071" w:type="dxa"/>
          </w:tcPr>
          <w:p w14:paraId="6CDB3FB1" w14:textId="527DFB91" w:rsidR="009C65FC" w:rsidRPr="00AC7636" w:rsidRDefault="009C65FC" w:rsidP="009C65FC">
            <w:pPr>
              <w:pStyle w:val="Heading3"/>
              <w:outlineLvl w:val="2"/>
              <w:rPr>
                <w:rFonts w:ascii="Century Gothic" w:hAnsi="Century Gothic"/>
                <w:sz w:val="20"/>
                <w:szCs w:val="20"/>
              </w:rPr>
            </w:pPr>
            <w:bookmarkStart w:id="22" w:name="_Toc48210274"/>
            <w:r w:rsidRPr="00AC7636">
              <w:rPr>
                <w:rFonts w:ascii="Century Gothic" w:hAnsi="Century Gothic"/>
                <w:sz w:val="20"/>
                <w:szCs w:val="20"/>
              </w:rPr>
              <w:t>4.</w:t>
            </w:r>
            <w:r w:rsidR="00811B60" w:rsidRPr="00AC7636">
              <w:rPr>
                <w:rFonts w:ascii="Century Gothic" w:hAnsi="Century Gothic"/>
                <w:sz w:val="20"/>
                <w:szCs w:val="20"/>
              </w:rPr>
              <w:t xml:space="preserve">9 </w:t>
            </w:r>
            <w:r w:rsidRPr="00AC7636">
              <w:rPr>
                <w:rFonts w:ascii="Century Gothic" w:hAnsi="Century Gothic"/>
                <w:sz w:val="20"/>
                <w:szCs w:val="20"/>
              </w:rPr>
              <w:t>Staff rooms</w:t>
            </w:r>
            <w:bookmarkEnd w:id="22"/>
          </w:p>
        </w:tc>
        <w:tc>
          <w:tcPr>
            <w:tcW w:w="1814" w:type="dxa"/>
          </w:tcPr>
          <w:p w14:paraId="32275FFD" w14:textId="77777777" w:rsidR="009C65FC" w:rsidRPr="00AC7636" w:rsidRDefault="009C65FC" w:rsidP="009C65FC">
            <w:p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Employees, pupils, contractors, visitors.  </w:t>
            </w:r>
          </w:p>
          <w:p w14:paraId="2B9A3BF6" w14:textId="77777777" w:rsidR="009C65FC" w:rsidRPr="00AC7636" w:rsidRDefault="009C65FC" w:rsidP="009C65FC">
            <w:pPr>
              <w:jc w:val="both"/>
              <w:rPr>
                <w:rFonts w:ascii="Century Gothic" w:hAnsi="Century Gothic" w:cs="Arial"/>
                <w:sz w:val="20"/>
                <w:szCs w:val="20"/>
                <w:lang w:eastAsia="en-US"/>
              </w:rPr>
            </w:pPr>
          </w:p>
          <w:p w14:paraId="56FB180B" w14:textId="77777777" w:rsidR="009C65FC" w:rsidRPr="00AC7636" w:rsidRDefault="009C65FC" w:rsidP="009C65FC">
            <w:pPr>
              <w:jc w:val="both"/>
              <w:rPr>
                <w:rFonts w:ascii="Century Gothic" w:hAnsi="Century Gothic" w:cs="Arial"/>
                <w:sz w:val="20"/>
                <w:szCs w:val="20"/>
                <w:lang w:eastAsia="en-US"/>
              </w:rPr>
            </w:pPr>
            <w:r w:rsidRPr="00AC7636">
              <w:rPr>
                <w:rFonts w:ascii="Century Gothic" w:hAnsi="Century Gothic" w:cs="Arial"/>
                <w:sz w:val="20"/>
                <w:szCs w:val="20"/>
                <w:lang w:eastAsia="en-US"/>
              </w:rPr>
              <w:t>Contracting Coronavirus</w:t>
            </w:r>
          </w:p>
        </w:tc>
        <w:tc>
          <w:tcPr>
            <w:tcW w:w="7321" w:type="dxa"/>
          </w:tcPr>
          <w:p w14:paraId="569C59AC" w14:textId="388773D0" w:rsidR="004A2529" w:rsidRPr="00DF7B1E" w:rsidRDefault="004A2529" w:rsidP="004A2529">
            <w:pPr>
              <w:pStyle w:val="ListParagraph"/>
              <w:numPr>
                <w:ilvl w:val="0"/>
                <w:numId w:val="2"/>
              </w:numPr>
              <w:rPr>
                <w:rFonts w:ascii="Century Gothic" w:hAnsi="Century Gothic" w:cs="Arial"/>
                <w:sz w:val="20"/>
                <w:szCs w:val="20"/>
              </w:rPr>
            </w:pPr>
            <w:r w:rsidRPr="00DF7B1E">
              <w:rPr>
                <w:rFonts w:ascii="Century Gothic" w:hAnsi="Century Gothic" w:cs="Arial"/>
                <w:sz w:val="20"/>
                <w:szCs w:val="20"/>
              </w:rPr>
              <w:t>Use of staff rooms to be minimised, although staff must still have a break of a reasonable length during the day.</w:t>
            </w:r>
          </w:p>
          <w:p w14:paraId="7D38ABB4" w14:textId="406853C9"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Posters displayed to follow social distancing and regular handwashing</w:t>
            </w:r>
          </w:p>
          <w:p w14:paraId="7952915D" w14:textId="6167CB6A" w:rsidR="009C65FC" w:rsidRPr="00AC7636" w:rsidRDefault="006C7E85" w:rsidP="00D91B1C">
            <w:pPr>
              <w:pStyle w:val="ListParagraph"/>
              <w:numPr>
                <w:ilvl w:val="0"/>
                <w:numId w:val="2"/>
              </w:numPr>
              <w:jc w:val="both"/>
              <w:rPr>
                <w:rFonts w:ascii="Century Gothic" w:hAnsi="Century Gothic" w:cs="Arial"/>
                <w:sz w:val="20"/>
                <w:szCs w:val="20"/>
                <w:lang w:eastAsia="en-US"/>
              </w:rPr>
            </w:pPr>
            <w:r w:rsidRPr="00DF7B1E">
              <w:rPr>
                <w:rFonts w:ascii="Century Gothic" w:hAnsi="Century Gothic" w:cs="Arial"/>
                <w:sz w:val="20"/>
                <w:szCs w:val="20"/>
                <w:lang w:eastAsia="en-US"/>
              </w:rPr>
              <w:t>B</w:t>
            </w:r>
            <w:r w:rsidR="009C65FC" w:rsidRPr="00DF7B1E">
              <w:rPr>
                <w:rFonts w:ascii="Century Gothic" w:hAnsi="Century Gothic" w:cs="Arial"/>
                <w:sz w:val="20"/>
                <w:szCs w:val="20"/>
                <w:lang w:eastAsia="en-US"/>
              </w:rPr>
              <w:t xml:space="preserve">reaks </w:t>
            </w:r>
            <w:r w:rsidRPr="00DF7B1E">
              <w:rPr>
                <w:rFonts w:ascii="Century Gothic" w:hAnsi="Century Gothic" w:cs="Arial"/>
                <w:sz w:val="20"/>
                <w:szCs w:val="20"/>
                <w:lang w:eastAsia="en-US"/>
              </w:rPr>
              <w:t xml:space="preserve">staggered </w:t>
            </w:r>
            <w:r w:rsidR="009C65FC" w:rsidRPr="00AC7636">
              <w:rPr>
                <w:rFonts w:ascii="Century Gothic" w:hAnsi="Century Gothic" w:cs="Arial"/>
                <w:sz w:val="20"/>
                <w:szCs w:val="20"/>
                <w:lang w:eastAsia="en-US"/>
              </w:rPr>
              <w:t>to reduce the number using the facilities.</w:t>
            </w:r>
          </w:p>
          <w:p w14:paraId="1FB354FD" w14:textId="77777777"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Maximum occupancies (1 person every 2 metres) identified on the door.</w:t>
            </w:r>
          </w:p>
          <w:p w14:paraId="58F44C70" w14:textId="77777777"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Vision panels in doors kept clear at all times to assist staff in identifying visually if the capacity has been exceeded without opening the door. </w:t>
            </w:r>
          </w:p>
          <w:p w14:paraId="686DC19D" w14:textId="1CCCA13E"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Staff encouraged to bring in flask rather than using a tea point. No tea rounds.</w:t>
            </w:r>
          </w:p>
          <w:p w14:paraId="58C89F59" w14:textId="77777777"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Disposable towels only – no multi use towels.</w:t>
            </w:r>
          </w:p>
          <w:p w14:paraId="5D4C5DF9" w14:textId="6A72DDC9"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Suitably stocked hand washing facilities with soap, disposable towels and hot running water. Stocks are replenished daily</w:t>
            </w:r>
          </w:p>
          <w:p w14:paraId="53B36573" w14:textId="33BE0572"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Preferably separate sinks for washing cutlery and handwashing.</w:t>
            </w:r>
          </w:p>
          <w:p w14:paraId="5C4CBF02" w14:textId="77777777"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Spacing seats and tables to ensure social distancing.</w:t>
            </w:r>
          </w:p>
          <w:p w14:paraId="146E69FF" w14:textId="77777777"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Employees have been asked to bring their own food and eat at their desk.</w:t>
            </w:r>
          </w:p>
          <w:p w14:paraId="7076D8EB" w14:textId="336951C6"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Staff have been requested to clean down tables before and after use, removing all uneaten food and drink and dispose of in bin</w:t>
            </w:r>
          </w:p>
          <w:p w14:paraId="4545C5DC" w14:textId="77777777" w:rsidR="009C65FC" w:rsidRPr="00AC7636" w:rsidRDefault="009C65FC" w:rsidP="00D91B1C">
            <w:pPr>
              <w:pStyle w:val="ListParagraph"/>
              <w:numPr>
                <w:ilvl w:val="0"/>
                <w:numId w:val="2"/>
              </w:numPr>
              <w:jc w:val="both"/>
              <w:rPr>
                <w:rFonts w:ascii="Century Gothic" w:hAnsi="Century Gothic" w:cs="Arial"/>
                <w:sz w:val="20"/>
                <w:szCs w:val="20"/>
                <w:lang w:eastAsia="en-US"/>
              </w:rPr>
            </w:pPr>
            <w:r w:rsidRPr="00AC7636">
              <w:rPr>
                <w:rFonts w:ascii="Century Gothic" w:hAnsi="Century Gothic" w:cs="Arial"/>
                <w:sz w:val="20"/>
                <w:szCs w:val="20"/>
                <w:lang w:eastAsia="en-US"/>
              </w:rPr>
              <w:t>Staff encouraged to remain on site during lunch and breaks, when this is not possible, staff are advised to maintain social distancing while off-site</w:t>
            </w:r>
          </w:p>
          <w:p w14:paraId="11CEDDD7" w14:textId="77777777" w:rsidR="00897D3D" w:rsidRDefault="00897D3D" w:rsidP="00D91B1C">
            <w:pPr>
              <w:pStyle w:val="ListParagraph"/>
              <w:numPr>
                <w:ilvl w:val="0"/>
                <w:numId w:val="2"/>
              </w:numPr>
              <w:jc w:val="both"/>
              <w:rPr>
                <w:rFonts w:ascii="Century Gothic" w:hAnsi="Century Gothic" w:cs="Arial"/>
                <w:sz w:val="20"/>
                <w:szCs w:val="20"/>
                <w:lang w:eastAsia="en-US"/>
              </w:rPr>
            </w:pPr>
            <w:r w:rsidRPr="00DF7B1E">
              <w:rPr>
                <w:rFonts w:ascii="Century Gothic" w:hAnsi="Century Gothic" w:cs="Arial"/>
                <w:sz w:val="20"/>
                <w:szCs w:val="20"/>
                <w:lang w:eastAsia="en-US"/>
              </w:rPr>
              <w:t>Frequently touched surfaces in shared spaces such as taps, kettles, water heaters, fridges, microwaves and cupboards cleaned frequently.</w:t>
            </w:r>
          </w:p>
          <w:p w14:paraId="77640364" w14:textId="77777777" w:rsidR="00DF7B1E" w:rsidRDefault="00DF7B1E" w:rsidP="00DF7B1E">
            <w:pPr>
              <w:jc w:val="both"/>
              <w:rPr>
                <w:rFonts w:ascii="Century Gothic" w:hAnsi="Century Gothic" w:cs="Arial"/>
                <w:sz w:val="20"/>
                <w:szCs w:val="20"/>
                <w:lang w:eastAsia="en-US"/>
              </w:rPr>
            </w:pPr>
          </w:p>
          <w:p w14:paraId="1BDEC9BC" w14:textId="0CFCA0D4" w:rsidR="00DF7B1E" w:rsidRPr="00DF7B1E" w:rsidRDefault="00DF7B1E" w:rsidP="00DF7B1E">
            <w:pPr>
              <w:jc w:val="both"/>
              <w:rPr>
                <w:rFonts w:ascii="Century Gothic" w:hAnsi="Century Gothic" w:cs="Arial"/>
                <w:sz w:val="20"/>
                <w:szCs w:val="20"/>
                <w:lang w:eastAsia="en-US"/>
              </w:rPr>
            </w:pPr>
          </w:p>
        </w:tc>
        <w:tc>
          <w:tcPr>
            <w:tcW w:w="4182" w:type="dxa"/>
          </w:tcPr>
          <w:p w14:paraId="7AD44AD0" w14:textId="77777777" w:rsidR="009C65FC" w:rsidRPr="00AC7636" w:rsidRDefault="009C65FC" w:rsidP="00D91B1C">
            <w:pPr>
              <w:pStyle w:val="ListParagraph"/>
              <w:numPr>
                <w:ilvl w:val="0"/>
                <w:numId w:val="2"/>
              </w:numPr>
              <w:jc w:val="both"/>
              <w:rPr>
                <w:rFonts w:ascii="Century Gothic" w:hAnsi="Century Gothic" w:cs="Arial"/>
                <w:sz w:val="20"/>
                <w:szCs w:val="20"/>
              </w:rPr>
            </w:pPr>
          </w:p>
        </w:tc>
      </w:tr>
      <w:tr w:rsidR="009C65FC" w:rsidRPr="00AC7636" w14:paraId="057B1E58" w14:textId="3D4718C8" w:rsidTr="00F551C9">
        <w:tc>
          <w:tcPr>
            <w:tcW w:w="2071" w:type="dxa"/>
          </w:tcPr>
          <w:p w14:paraId="3176C602" w14:textId="010DDABB" w:rsidR="009C65FC" w:rsidRPr="00AC7636" w:rsidRDefault="009C65FC" w:rsidP="009C65FC">
            <w:pPr>
              <w:pStyle w:val="Heading3"/>
              <w:outlineLvl w:val="2"/>
              <w:rPr>
                <w:rFonts w:ascii="Century Gothic" w:hAnsi="Century Gothic"/>
                <w:sz w:val="20"/>
                <w:szCs w:val="20"/>
              </w:rPr>
            </w:pPr>
            <w:bookmarkStart w:id="23" w:name="_Toc48210275"/>
            <w:r w:rsidRPr="00AC7636">
              <w:rPr>
                <w:rFonts w:ascii="Century Gothic" w:hAnsi="Century Gothic"/>
                <w:sz w:val="20"/>
                <w:szCs w:val="20"/>
              </w:rPr>
              <w:lastRenderedPageBreak/>
              <w:t>4.</w:t>
            </w:r>
            <w:r w:rsidR="00811B60" w:rsidRPr="00AC7636">
              <w:rPr>
                <w:rFonts w:ascii="Century Gothic" w:hAnsi="Century Gothic"/>
                <w:sz w:val="20"/>
                <w:szCs w:val="20"/>
              </w:rPr>
              <w:t>10</w:t>
            </w:r>
            <w:r w:rsidRPr="00AC7636">
              <w:rPr>
                <w:rFonts w:ascii="Century Gothic" w:hAnsi="Century Gothic"/>
                <w:sz w:val="20"/>
                <w:szCs w:val="20"/>
              </w:rPr>
              <w:t xml:space="preserve"> Ventilation</w:t>
            </w:r>
            <w:bookmarkEnd w:id="23"/>
          </w:p>
          <w:p w14:paraId="34971AB6" w14:textId="77777777" w:rsidR="009C65FC" w:rsidRPr="00AC7636" w:rsidRDefault="009C65FC" w:rsidP="009C65FC">
            <w:pPr>
              <w:pStyle w:val="Heading3"/>
              <w:outlineLvl w:val="2"/>
              <w:rPr>
                <w:rFonts w:ascii="Century Gothic" w:hAnsi="Century Gothic"/>
                <w:sz w:val="20"/>
                <w:szCs w:val="20"/>
              </w:rPr>
            </w:pPr>
          </w:p>
        </w:tc>
        <w:tc>
          <w:tcPr>
            <w:tcW w:w="1814" w:type="dxa"/>
          </w:tcPr>
          <w:p w14:paraId="23E885BF" w14:textId="77777777" w:rsidR="009C65FC" w:rsidRPr="00AC7636" w:rsidRDefault="009C65FC" w:rsidP="009C65FC">
            <w:p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Employees, pupils, contractors, visitors.  </w:t>
            </w:r>
          </w:p>
          <w:p w14:paraId="2A5FAAC2" w14:textId="77777777" w:rsidR="009C65FC" w:rsidRPr="00AC7636" w:rsidRDefault="009C65FC" w:rsidP="009C65FC">
            <w:pPr>
              <w:jc w:val="both"/>
              <w:rPr>
                <w:rFonts w:ascii="Century Gothic" w:hAnsi="Century Gothic" w:cs="Arial"/>
                <w:sz w:val="20"/>
                <w:szCs w:val="20"/>
                <w:lang w:eastAsia="en-US"/>
              </w:rPr>
            </w:pPr>
          </w:p>
          <w:p w14:paraId="33269B0F" w14:textId="77777777" w:rsidR="009C65FC" w:rsidRPr="00AC7636" w:rsidRDefault="009C65FC" w:rsidP="009C65FC">
            <w:pPr>
              <w:jc w:val="both"/>
              <w:rPr>
                <w:rFonts w:ascii="Century Gothic" w:hAnsi="Century Gothic" w:cs="Arial"/>
                <w:sz w:val="20"/>
                <w:szCs w:val="20"/>
                <w:lang w:eastAsia="en-US"/>
              </w:rPr>
            </w:pPr>
            <w:r w:rsidRPr="00AC7636">
              <w:rPr>
                <w:rFonts w:ascii="Century Gothic" w:hAnsi="Century Gothic" w:cs="Arial"/>
                <w:sz w:val="20"/>
                <w:szCs w:val="20"/>
                <w:lang w:eastAsia="en-US"/>
              </w:rPr>
              <w:t>Contracting Coronavirus</w:t>
            </w:r>
          </w:p>
        </w:tc>
        <w:tc>
          <w:tcPr>
            <w:tcW w:w="7321" w:type="dxa"/>
          </w:tcPr>
          <w:p w14:paraId="253250A8" w14:textId="77777777" w:rsidR="00B11E62" w:rsidRPr="00DF7B1E" w:rsidRDefault="00B11E62" w:rsidP="00B11E62">
            <w:pPr>
              <w:pStyle w:val="ListParagraph"/>
              <w:numPr>
                <w:ilvl w:val="0"/>
                <w:numId w:val="12"/>
              </w:numPr>
              <w:jc w:val="both"/>
              <w:rPr>
                <w:rFonts w:ascii="Century Gothic" w:hAnsi="Century Gothic" w:cs="Arial"/>
                <w:sz w:val="20"/>
                <w:szCs w:val="20"/>
                <w:lang w:eastAsia="en-US"/>
              </w:rPr>
            </w:pPr>
            <w:r w:rsidRPr="00DF7B1E">
              <w:rPr>
                <w:rFonts w:ascii="Century Gothic" w:hAnsi="Century Gothic" w:cs="Arial"/>
                <w:sz w:val="20"/>
                <w:szCs w:val="20"/>
                <w:lang w:eastAsia="en-US"/>
              </w:rPr>
              <w:t>Ventilation to chemical stores should remain operational.</w:t>
            </w:r>
          </w:p>
          <w:p w14:paraId="4FB24C6F" w14:textId="03170548" w:rsidR="009C65FC" w:rsidRPr="00AC7636" w:rsidRDefault="009C65FC" w:rsidP="00B11E62">
            <w:pPr>
              <w:pStyle w:val="ListParagraph"/>
              <w:numPr>
                <w:ilvl w:val="0"/>
                <w:numId w:val="12"/>
              </w:numPr>
              <w:jc w:val="both"/>
              <w:rPr>
                <w:rFonts w:ascii="Century Gothic" w:hAnsi="Century Gothic" w:cs="Arial"/>
                <w:sz w:val="20"/>
                <w:szCs w:val="20"/>
                <w:lang w:eastAsia="en-US"/>
              </w:rPr>
            </w:pPr>
            <w:r w:rsidRPr="00AC7636">
              <w:rPr>
                <w:rFonts w:ascii="Century Gothic" w:hAnsi="Century Gothic" w:cs="Arial"/>
                <w:sz w:val="20"/>
                <w:szCs w:val="20"/>
                <w:lang w:eastAsia="en-US"/>
              </w:rPr>
              <w:t>Switch ventilation to nominal speed at least 2 hours before the building usage and switch to lower speed 2 hours after the building usage time</w:t>
            </w:r>
          </w:p>
          <w:p w14:paraId="4AE0C593" w14:textId="77777777" w:rsidR="009C65FC" w:rsidRPr="00AC7636" w:rsidRDefault="009C65FC" w:rsidP="00D91B1C">
            <w:pPr>
              <w:pStyle w:val="ListParagraph"/>
              <w:numPr>
                <w:ilvl w:val="0"/>
                <w:numId w:val="12"/>
              </w:numPr>
              <w:jc w:val="both"/>
              <w:rPr>
                <w:rFonts w:ascii="Century Gothic" w:hAnsi="Century Gothic" w:cs="Arial"/>
                <w:sz w:val="20"/>
                <w:szCs w:val="20"/>
                <w:lang w:eastAsia="en-US"/>
              </w:rPr>
            </w:pPr>
            <w:r w:rsidRPr="00AC7636">
              <w:rPr>
                <w:rFonts w:ascii="Century Gothic" w:hAnsi="Century Gothic" w:cs="Arial"/>
                <w:sz w:val="20"/>
                <w:szCs w:val="20"/>
                <w:lang w:eastAsia="en-US"/>
              </w:rPr>
              <w:t>At nights and weekends, do not switch ventilation off, but keep it running at lower speeds</w:t>
            </w:r>
          </w:p>
          <w:p w14:paraId="54532C10" w14:textId="77777777" w:rsidR="009C65FC" w:rsidRPr="00AC7636" w:rsidRDefault="009C65FC" w:rsidP="00D91B1C">
            <w:pPr>
              <w:pStyle w:val="ListParagraph"/>
              <w:numPr>
                <w:ilvl w:val="0"/>
                <w:numId w:val="12"/>
              </w:numPr>
              <w:jc w:val="both"/>
              <w:rPr>
                <w:rFonts w:ascii="Century Gothic" w:hAnsi="Century Gothic" w:cs="Arial"/>
                <w:sz w:val="20"/>
                <w:szCs w:val="20"/>
                <w:lang w:eastAsia="en-US"/>
              </w:rPr>
            </w:pPr>
            <w:r w:rsidRPr="00AC7636">
              <w:rPr>
                <w:rFonts w:ascii="Century Gothic" w:hAnsi="Century Gothic" w:cs="Arial"/>
                <w:sz w:val="20"/>
                <w:szCs w:val="20"/>
                <w:lang w:eastAsia="en-US"/>
              </w:rPr>
              <w:t>Ensure regular airing with windows</w:t>
            </w:r>
          </w:p>
          <w:p w14:paraId="70B228A3" w14:textId="77777777" w:rsidR="009C65FC" w:rsidRPr="00AC7636" w:rsidRDefault="009C65FC" w:rsidP="00D91B1C">
            <w:pPr>
              <w:pStyle w:val="ListParagraph"/>
              <w:numPr>
                <w:ilvl w:val="0"/>
                <w:numId w:val="12"/>
              </w:numPr>
              <w:jc w:val="both"/>
              <w:rPr>
                <w:rFonts w:ascii="Century Gothic" w:hAnsi="Century Gothic" w:cs="Arial"/>
                <w:sz w:val="20"/>
                <w:szCs w:val="20"/>
                <w:lang w:eastAsia="en-US"/>
              </w:rPr>
            </w:pPr>
            <w:r w:rsidRPr="00AC7636">
              <w:rPr>
                <w:rFonts w:ascii="Century Gothic" w:hAnsi="Century Gothic" w:cs="Arial"/>
                <w:sz w:val="20"/>
                <w:szCs w:val="20"/>
                <w:lang w:eastAsia="en-US"/>
              </w:rPr>
              <w:t>Toilet ventilation should run 24/7 in operation. Avoid open windows in toilets to ensure right direction of ventilation</w:t>
            </w:r>
          </w:p>
          <w:p w14:paraId="625D23EB" w14:textId="77777777" w:rsidR="009C65FC" w:rsidRPr="00AC7636" w:rsidRDefault="009C65FC" w:rsidP="00D91B1C">
            <w:pPr>
              <w:pStyle w:val="ListParagraph"/>
              <w:numPr>
                <w:ilvl w:val="0"/>
                <w:numId w:val="12"/>
              </w:numPr>
              <w:jc w:val="both"/>
              <w:rPr>
                <w:rFonts w:ascii="Century Gothic" w:hAnsi="Century Gothic" w:cs="Arial"/>
                <w:sz w:val="20"/>
                <w:szCs w:val="20"/>
                <w:lang w:eastAsia="en-US"/>
              </w:rPr>
            </w:pPr>
            <w:r w:rsidRPr="00AC7636">
              <w:rPr>
                <w:rFonts w:ascii="Century Gothic" w:hAnsi="Century Gothic" w:cs="Arial"/>
                <w:sz w:val="20"/>
                <w:szCs w:val="20"/>
                <w:lang w:eastAsia="en-US"/>
              </w:rPr>
              <w:t>Switch air handling units with recirculation to 100% outdoor air.</w:t>
            </w:r>
          </w:p>
          <w:p w14:paraId="52E31A0C" w14:textId="77777777" w:rsidR="009C65FC" w:rsidRDefault="009C65FC" w:rsidP="00D91B1C">
            <w:pPr>
              <w:pStyle w:val="ListParagraph"/>
              <w:numPr>
                <w:ilvl w:val="0"/>
                <w:numId w:val="12"/>
              </w:numPr>
              <w:jc w:val="both"/>
              <w:rPr>
                <w:rFonts w:ascii="Century Gothic" w:hAnsi="Century Gothic" w:cs="Arial"/>
                <w:sz w:val="20"/>
                <w:szCs w:val="20"/>
                <w:lang w:eastAsia="en-US"/>
              </w:rPr>
            </w:pPr>
            <w:r w:rsidRPr="00AC7636">
              <w:rPr>
                <w:rFonts w:ascii="Century Gothic" w:hAnsi="Century Gothic" w:cs="Arial"/>
                <w:sz w:val="20"/>
                <w:szCs w:val="20"/>
                <w:lang w:eastAsia="en-US"/>
              </w:rPr>
              <w:t>Inspect heat recovery equipment to be ensure that leakages are under control.</w:t>
            </w:r>
          </w:p>
          <w:p w14:paraId="370993E2" w14:textId="1B8542B7" w:rsidR="00DF7B1E" w:rsidRPr="00AC7636" w:rsidRDefault="00DF7B1E" w:rsidP="00DF7B1E">
            <w:pPr>
              <w:pStyle w:val="ListParagraph"/>
              <w:ind w:left="360"/>
              <w:jc w:val="both"/>
              <w:rPr>
                <w:rFonts w:ascii="Century Gothic" w:hAnsi="Century Gothic" w:cs="Arial"/>
                <w:sz w:val="20"/>
                <w:szCs w:val="20"/>
                <w:lang w:eastAsia="en-US"/>
              </w:rPr>
            </w:pPr>
          </w:p>
        </w:tc>
        <w:tc>
          <w:tcPr>
            <w:tcW w:w="4182" w:type="dxa"/>
          </w:tcPr>
          <w:p w14:paraId="6B8E7703" w14:textId="77777777" w:rsidR="009C65FC" w:rsidRPr="00AC7636" w:rsidRDefault="009C65FC" w:rsidP="00D91B1C">
            <w:pPr>
              <w:pStyle w:val="ListParagraph"/>
              <w:numPr>
                <w:ilvl w:val="0"/>
                <w:numId w:val="12"/>
              </w:numPr>
              <w:jc w:val="both"/>
              <w:rPr>
                <w:rFonts w:ascii="Century Gothic" w:hAnsi="Century Gothic" w:cs="Arial"/>
                <w:sz w:val="20"/>
                <w:szCs w:val="20"/>
              </w:rPr>
            </w:pPr>
          </w:p>
        </w:tc>
      </w:tr>
      <w:tr w:rsidR="009C65FC" w:rsidRPr="00AC7636" w14:paraId="08D8248D" w14:textId="53789D6F" w:rsidTr="00F551C9">
        <w:tc>
          <w:tcPr>
            <w:tcW w:w="2071" w:type="dxa"/>
          </w:tcPr>
          <w:p w14:paraId="5F47D641" w14:textId="38B426DF" w:rsidR="009C65FC" w:rsidRPr="00AC7636" w:rsidRDefault="009C65FC" w:rsidP="009C65FC">
            <w:pPr>
              <w:pStyle w:val="Heading3"/>
              <w:outlineLvl w:val="2"/>
              <w:rPr>
                <w:rFonts w:ascii="Century Gothic" w:hAnsi="Century Gothic"/>
                <w:sz w:val="20"/>
                <w:szCs w:val="20"/>
              </w:rPr>
            </w:pPr>
            <w:bookmarkStart w:id="24" w:name="_Toc48210276"/>
            <w:r w:rsidRPr="00AC7636">
              <w:rPr>
                <w:rFonts w:ascii="Century Gothic" w:hAnsi="Century Gothic"/>
                <w:sz w:val="20"/>
                <w:szCs w:val="20"/>
              </w:rPr>
              <w:t>4.1</w:t>
            </w:r>
            <w:r w:rsidR="00811B60" w:rsidRPr="00AC7636">
              <w:rPr>
                <w:rFonts w:ascii="Century Gothic" w:hAnsi="Century Gothic"/>
                <w:sz w:val="20"/>
                <w:szCs w:val="20"/>
              </w:rPr>
              <w:t>1</w:t>
            </w:r>
            <w:r w:rsidRPr="00AC7636">
              <w:rPr>
                <w:rFonts w:ascii="Century Gothic" w:hAnsi="Century Gothic"/>
                <w:sz w:val="20"/>
                <w:szCs w:val="20"/>
              </w:rPr>
              <w:t xml:space="preserve"> Shared Premises</w:t>
            </w:r>
            <w:bookmarkEnd w:id="24"/>
          </w:p>
        </w:tc>
        <w:tc>
          <w:tcPr>
            <w:tcW w:w="1814" w:type="dxa"/>
          </w:tcPr>
          <w:p w14:paraId="61F375F8" w14:textId="77777777" w:rsidR="009C65FC" w:rsidRPr="00AC7636" w:rsidRDefault="009C65FC" w:rsidP="009C65FC">
            <w:p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Employees, pupils, contractors, visitors.  </w:t>
            </w:r>
          </w:p>
          <w:p w14:paraId="54019CAF" w14:textId="77777777" w:rsidR="009C65FC" w:rsidRPr="00AC7636" w:rsidRDefault="009C65FC" w:rsidP="009C65FC">
            <w:pPr>
              <w:jc w:val="both"/>
              <w:rPr>
                <w:rFonts w:ascii="Century Gothic" w:hAnsi="Century Gothic" w:cs="Arial"/>
                <w:sz w:val="20"/>
                <w:szCs w:val="20"/>
                <w:lang w:eastAsia="en-US"/>
              </w:rPr>
            </w:pPr>
          </w:p>
          <w:p w14:paraId="5CE4CD80" w14:textId="77777777" w:rsidR="009C65FC" w:rsidRPr="00AC7636" w:rsidRDefault="009C65FC" w:rsidP="009C65FC">
            <w:pPr>
              <w:jc w:val="both"/>
              <w:rPr>
                <w:rFonts w:ascii="Century Gothic" w:hAnsi="Century Gothic" w:cs="Arial"/>
                <w:sz w:val="20"/>
                <w:szCs w:val="20"/>
                <w:lang w:eastAsia="en-US"/>
              </w:rPr>
            </w:pPr>
            <w:r w:rsidRPr="00AC7636">
              <w:rPr>
                <w:rFonts w:ascii="Century Gothic" w:hAnsi="Century Gothic" w:cs="Arial"/>
                <w:sz w:val="20"/>
                <w:szCs w:val="20"/>
                <w:lang w:eastAsia="en-US"/>
              </w:rPr>
              <w:t>Contracting Coronavirus</w:t>
            </w:r>
          </w:p>
        </w:tc>
        <w:tc>
          <w:tcPr>
            <w:tcW w:w="7321" w:type="dxa"/>
          </w:tcPr>
          <w:p w14:paraId="0498AECB" w14:textId="306C05A9" w:rsidR="009C65FC" w:rsidRPr="00AC7636" w:rsidRDefault="009C65FC" w:rsidP="00D91B1C">
            <w:pPr>
              <w:pStyle w:val="ListParagraph"/>
              <w:numPr>
                <w:ilvl w:val="0"/>
                <w:numId w:val="13"/>
              </w:num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Share notes on Risk Assessment and respect each other’s RA. </w:t>
            </w:r>
          </w:p>
          <w:p w14:paraId="7076639B" w14:textId="77777777" w:rsidR="009C65FC" w:rsidRPr="00AC7636" w:rsidRDefault="009C65FC" w:rsidP="009C65FC">
            <w:pPr>
              <w:jc w:val="both"/>
              <w:rPr>
                <w:rFonts w:ascii="Century Gothic" w:hAnsi="Century Gothic" w:cs="Arial"/>
                <w:sz w:val="20"/>
                <w:szCs w:val="20"/>
                <w:lang w:eastAsia="en-US"/>
              </w:rPr>
            </w:pPr>
          </w:p>
        </w:tc>
        <w:tc>
          <w:tcPr>
            <w:tcW w:w="4182" w:type="dxa"/>
          </w:tcPr>
          <w:p w14:paraId="553C822A" w14:textId="77777777" w:rsidR="009C65FC" w:rsidRPr="00AC7636" w:rsidRDefault="009C65FC" w:rsidP="00D91B1C">
            <w:pPr>
              <w:pStyle w:val="ListParagraph"/>
              <w:numPr>
                <w:ilvl w:val="0"/>
                <w:numId w:val="13"/>
              </w:numPr>
              <w:jc w:val="both"/>
              <w:rPr>
                <w:rFonts w:ascii="Century Gothic" w:hAnsi="Century Gothic" w:cs="Arial"/>
                <w:sz w:val="20"/>
                <w:szCs w:val="20"/>
              </w:rPr>
            </w:pPr>
          </w:p>
        </w:tc>
      </w:tr>
      <w:tr w:rsidR="009C65FC" w:rsidRPr="00AC7636" w14:paraId="4CAFD376" w14:textId="0D5A731B" w:rsidTr="00F551C9">
        <w:tc>
          <w:tcPr>
            <w:tcW w:w="2071" w:type="dxa"/>
          </w:tcPr>
          <w:p w14:paraId="593BB624" w14:textId="2B24B646" w:rsidR="009C65FC" w:rsidRPr="00AC7636" w:rsidRDefault="009C65FC" w:rsidP="009C65FC">
            <w:pPr>
              <w:pStyle w:val="Heading3"/>
              <w:outlineLvl w:val="2"/>
              <w:rPr>
                <w:rFonts w:ascii="Century Gothic" w:hAnsi="Century Gothic"/>
                <w:sz w:val="20"/>
                <w:szCs w:val="20"/>
              </w:rPr>
            </w:pPr>
            <w:bookmarkStart w:id="25" w:name="_Toc48210277"/>
            <w:r w:rsidRPr="00AC7636">
              <w:rPr>
                <w:rFonts w:ascii="Century Gothic" w:hAnsi="Century Gothic"/>
                <w:sz w:val="20"/>
                <w:szCs w:val="20"/>
              </w:rPr>
              <w:t>4.1</w:t>
            </w:r>
            <w:r w:rsidR="00811B60" w:rsidRPr="00AC7636">
              <w:rPr>
                <w:rFonts w:ascii="Century Gothic" w:hAnsi="Century Gothic"/>
                <w:sz w:val="20"/>
                <w:szCs w:val="20"/>
              </w:rPr>
              <w:t>2</w:t>
            </w:r>
            <w:r w:rsidRPr="00AC7636">
              <w:rPr>
                <w:rFonts w:ascii="Century Gothic" w:hAnsi="Century Gothic"/>
                <w:sz w:val="20"/>
                <w:szCs w:val="20"/>
              </w:rPr>
              <w:t xml:space="preserve"> Lunchtimes, breaks. </w:t>
            </w:r>
            <w:proofErr w:type="gramStart"/>
            <w:r w:rsidRPr="00AC7636">
              <w:rPr>
                <w:rFonts w:ascii="Century Gothic" w:hAnsi="Century Gothic"/>
                <w:sz w:val="20"/>
                <w:szCs w:val="20"/>
              </w:rPr>
              <w:t>including</w:t>
            </w:r>
            <w:proofErr w:type="gramEnd"/>
            <w:r w:rsidRPr="00AC7636">
              <w:rPr>
                <w:rFonts w:ascii="Century Gothic" w:hAnsi="Century Gothic"/>
                <w:sz w:val="20"/>
                <w:szCs w:val="20"/>
              </w:rPr>
              <w:t xml:space="preserve"> </w:t>
            </w:r>
            <w:r w:rsidR="00811B60" w:rsidRPr="00AC7636">
              <w:rPr>
                <w:rFonts w:ascii="Century Gothic" w:hAnsi="Century Gothic"/>
                <w:sz w:val="20"/>
                <w:szCs w:val="20"/>
              </w:rPr>
              <w:t xml:space="preserve">PE, </w:t>
            </w:r>
            <w:r w:rsidRPr="00AC7636">
              <w:rPr>
                <w:rFonts w:ascii="Century Gothic" w:hAnsi="Century Gothic"/>
                <w:sz w:val="20"/>
                <w:szCs w:val="20"/>
              </w:rPr>
              <w:t>use of play spaces and equipment</w:t>
            </w:r>
            <w:bookmarkEnd w:id="25"/>
          </w:p>
        </w:tc>
        <w:tc>
          <w:tcPr>
            <w:tcW w:w="1814" w:type="dxa"/>
          </w:tcPr>
          <w:p w14:paraId="11AD25AA" w14:textId="77777777" w:rsidR="00806258" w:rsidRPr="00AC7636" w:rsidRDefault="00806258" w:rsidP="00806258">
            <w:p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Employees, pupils, contractors, visitors.  </w:t>
            </w:r>
          </w:p>
          <w:p w14:paraId="3A8A983D" w14:textId="77777777" w:rsidR="00806258" w:rsidRPr="00AC7636" w:rsidRDefault="00806258" w:rsidP="00806258">
            <w:pPr>
              <w:jc w:val="both"/>
              <w:rPr>
                <w:rFonts w:ascii="Century Gothic" w:hAnsi="Century Gothic" w:cs="Arial"/>
                <w:sz w:val="20"/>
                <w:szCs w:val="20"/>
                <w:lang w:eastAsia="en-US"/>
              </w:rPr>
            </w:pPr>
          </w:p>
          <w:p w14:paraId="62C75846" w14:textId="71FF3FD0" w:rsidR="009C65FC" w:rsidRPr="00AC7636" w:rsidRDefault="00806258" w:rsidP="00806258">
            <w:pPr>
              <w:jc w:val="both"/>
              <w:rPr>
                <w:rFonts w:ascii="Century Gothic" w:hAnsi="Century Gothic" w:cs="Arial"/>
                <w:sz w:val="20"/>
                <w:szCs w:val="20"/>
              </w:rPr>
            </w:pPr>
            <w:r w:rsidRPr="00AC7636">
              <w:rPr>
                <w:rFonts w:ascii="Century Gothic" w:hAnsi="Century Gothic" w:cs="Arial"/>
                <w:sz w:val="20"/>
                <w:szCs w:val="20"/>
                <w:lang w:eastAsia="en-US"/>
              </w:rPr>
              <w:t>Contracting Coronavirus</w:t>
            </w:r>
          </w:p>
        </w:tc>
        <w:tc>
          <w:tcPr>
            <w:tcW w:w="7321" w:type="dxa"/>
          </w:tcPr>
          <w:p w14:paraId="4D4EBBB3" w14:textId="21F44421" w:rsidR="004A2529" w:rsidRPr="00DF7B1E" w:rsidRDefault="004A2529" w:rsidP="00D91B1C">
            <w:pPr>
              <w:pStyle w:val="ListParagraph"/>
              <w:numPr>
                <w:ilvl w:val="0"/>
                <w:numId w:val="14"/>
              </w:numPr>
              <w:jc w:val="both"/>
              <w:rPr>
                <w:rFonts w:ascii="Century Gothic" w:hAnsi="Century Gothic" w:cs="Arial"/>
                <w:sz w:val="20"/>
                <w:szCs w:val="20"/>
                <w:lang w:eastAsia="en-US"/>
              </w:rPr>
            </w:pPr>
            <w:r w:rsidRPr="00DF7B1E">
              <w:rPr>
                <w:rFonts w:ascii="Century Gothic" w:hAnsi="Century Gothic" w:cs="Arial"/>
                <w:sz w:val="20"/>
                <w:szCs w:val="20"/>
                <w:lang w:eastAsia="en-US"/>
              </w:rPr>
              <w:t>Additional time provided for cleaning surfaces in the dining</w:t>
            </w:r>
            <w:r w:rsidR="004548C7" w:rsidRPr="00DF7B1E">
              <w:rPr>
                <w:rFonts w:ascii="Century Gothic" w:hAnsi="Century Gothic" w:cs="Arial"/>
                <w:sz w:val="20"/>
                <w:szCs w:val="20"/>
                <w:lang w:eastAsia="en-US"/>
              </w:rPr>
              <w:t>/sports</w:t>
            </w:r>
            <w:r w:rsidRPr="00DF7B1E">
              <w:rPr>
                <w:rFonts w:ascii="Century Gothic" w:hAnsi="Century Gothic" w:cs="Arial"/>
                <w:sz w:val="20"/>
                <w:szCs w:val="20"/>
                <w:lang w:eastAsia="en-US"/>
              </w:rPr>
              <w:t xml:space="preserve"> hall</w:t>
            </w:r>
            <w:r w:rsidR="004548C7" w:rsidRPr="00DF7B1E">
              <w:rPr>
                <w:rFonts w:ascii="Century Gothic" w:hAnsi="Century Gothic" w:cs="Arial"/>
                <w:sz w:val="20"/>
                <w:szCs w:val="20"/>
                <w:lang w:eastAsia="en-US"/>
              </w:rPr>
              <w:t>, changing areas</w:t>
            </w:r>
            <w:r w:rsidR="00E20AAE" w:rsidRPr="00DF7B1E">
              <w:rPr>
                <w:rFonts w:ascii="Century Gothic" w:hAnsi="Century Gothic" w:cs="Arial"/>
                <w:sz w:val="20"/>
                <w:szCs w:val="20"/>
                <w:lang w:eastAsia="en-US"/>
              </w:rPr>
              <w:t xml:space="preserve"> and teaching areas</w:t>
            </w:r>
            <w:r w:rsidRPr="00DF7B1E">
              <w:rPr>
                <w:rFonts w:ascii="Century Gothic" w:hAnsi="Century Gothic" w:cs="Arial"/>
                <w:sz w:val="20"/>
                <w:szCs w:val="20"/>
                <w:lang w:eastAsia="en-US"/>
              </w:rPr>
              <w:t xml:space="preserve"> between groups </w:t>
            </w:r>
          </w:p>
          <w:p w14:paraId="2DFD2C74" w14:textId="45675832" w:rsidR="00565974" w:rsidRPr="00DF7B1E" w:rsidRDefault="00565974" w:rsidP="00565974">
            <w:pPr>
              <w:pStyle w:val="ListParagraph"/>
              <w:numPr>
                <w:ilvl w:val="0"/>
                <w:numId w:val="14"/>
              </w:numPr>
              <w:rPr>
                <w:rFonts w:ascii="Century Gothic" w:hAnsi="Century Gothic" w:cs="Arial"/>
                <w:sz w:val="20"/>
                <w:szCs w:val="20"/>
              </w:rPr>
            </w:pPr>
            <w:r w:rsidRPr="00DF7B1E">
              <w:rPr>
                <w:rFonts w:ascii="Century Gothic" w:hAnsi="Century Gothic" w:cs="Arial"/>
                <w:sz w:val="20"/>
                <w:szCs w:val="20"/>
              </w:rPr>
              <w:t>Outdoor playground equipment s</w:t>
            </w:r>
            <w:r w:rsidR="004548C7" w:rsidRPr="00DF7B1E">
              <w:rPr>
                <w:rFonts w:ascii="Century Gothic" w:hAnsi="Century Gothic" w:cs="Arial"/>
                <w:sz w:val="20"/>
                <w:szCs w:val="20"/>
              </w:rPr>
              <w:t xml:space="preserve">ubject to a </w:t>
            </w:r>
            <w:r w:rsidRPr="00DF7B1E">
              <w:rPr>
                <w:rFonts w:ascii="Century Gothic" w:hAnsi="Century Gothic" w:cs="Arial"/>
                <w:sz w:val="20"/>
                <w:szCs w:val="20"/>
              </w:rPr>
              <w:t>more frequent</w:t>
            </w:r>
            <w:r w:rsidR="004548C7" w:rsidRPr="00DF7B1E">
              <w:rPr>
                <w:rFonts w:ascii="Century Gothic" w:hAnsi="Century Gothic" w:cs="Arial"/>
                <w:sz w:val="20"/>
                <w:szCs w:val="20"/>
              </w:rPr>
              <w:t xml:space="preserve"> cleaning process</w:t>
            </w:r>
          </w:p>
          <w:p w14:paraId="11E93DAA" w14:textId="77777777" w:rsidR="002A58F5" w:rsidRPr="00DF7B1E" w:rsidRDefault="00811B60" w:rsidP="00811B60">
            <w:pPr>
              <w:pStyle w:val="ListParagraph"/>
              <w:numPr>
                <w:ilvl w:val="0"/>
                <w:numId w:val="14"/>
              </w:numPr>
              <w:rPr>
                <w:rFonts w:ascii="Century Gothic" w:hAnsi="Century Gothic" w:cs="Arial"/>
                <w:sz w:val="20"/>
                <w:szCs w:val="20"/>
              </w:rPr>
            </w:pPr>
            <w:r w:rsidRPr="00DF7B1E">
              <w:rPr>
                <w:rFonts w:ascii="Century Gothic" w:hAnsi="Century Gothic" w:cs="Arial"/>
                <w:sz w:val="20"/>
                <w:szCs w:val="20"/>
              </w:rPr>
              <w:t xml:space="preserve">Outdoor sports </w:t>
            </w:r>
            <w:r w:rsidR="002A58F5" w:rsidRPr="00DF7B1E">
              <w:rPr>
                <w:rFonts w:ascii="Century Gothic" w:hAnsi="Century Gothic" w:cs="Arial"/>
                <w:sz w:val="20"/>
                <w:szCs w:val="20"/>
              </w:rPr>
              <w:t>are</w:t>
            </w:r>
            <w:r w:rsidRPr="00DF7B1E">
              <w:rPr>
                <w:rFonts w:ascii="Century Gothic" w:hAnsi="Century Gothic" w:cs="Arial"/>
                <w:sz w:val="20"/>
                <w:szCs w:val="20"/>
              </w:rPr>
              <w:t xml:space="preserve"> prioritised</w:t>
            </w:r>
            <w:r w:rsidR="002A58F5" w:rsidRPr="00DF7B1E">
              <w:rPr>
                <w:rFonts w:ascii="Century Gothic" w:hAnsi="Century Gothic" w:cs="Arial"/>
                <w:sz w:val="20"/>
                <w:szCs w:val="20"/>
              </w:rPr>
              <w:t xml:space="preserve"> for Physical Education</w:t>
            </w:r>
            <w:r w:rsidRPr="00DF7B1E">
              <w:rPr>
                <w:rFonts w:ascii="Century Gothic" w:hAnsi="Century Gothic" w:cs="Arial"/>
                <w:sz w:val="20"/>
                <w:szCs w:val="20"/>
              </w:rPr>
              <w:t xml:space="preserve"> where possible, and large indoor spaces used where it is not</w:t>
            </w:r>
            <w:r w:rsidR="002A58F5" w:rsidRPr="00DF7B1E">
              <w:rPr>
                <w:rFonts w:ascii="Century Gothic" w:hAnsi="Century Gothic" w:cs="Arial"/>
                <w:sz w:val="20"/>
                <w:szCs w:val="20"/>
              </w:rPr>
              <w:t>.</w:t>
            </w:r>
          </w:p>
          <w:p w14:paraId="728AED30" w14:textId="64EB6AAE" w:rsidR="002A58F5" w:rsidRPr="00DF7B1E" w:rsidRDefault="002A58F5" w:rsidP="00811B60">
            <w:pPr>
              <w:pStyle w:val="ListParagraph"/>
              <w:numPr>
                <w:ilvl w:val="0"/>
                <w:numId w:val="14"/>
              </w:numPr>
              <w:rPr>
                <w:rFonts w:ascii="Century Gothic" w:hAnsi="Century Gothic" w:cs="Arial"/>
                <w:sz w:val="20"/>
                <w:szCs w:val="20"/>
              </w:rPr>
            </w:pPr>
            <w:r w:rsidRPr="00DF7B1E">
              <w:rPr>
                <w:rFonts w:ascii="Century Gothic" w:hAnsi="Century Gothic" w:cs="Arial"/>
                <w:sz w:val="20"/>
                <w:szCs w:val="20"/>
              </w:rPr>
              <w:t xml:space="preserve">Pupils will be reminded about </w:t>
            </w:r>
            <w:r w:rsidR="00811B60" w:rsidRPr="00DF7B1E">
              <w:rPr>
                <w:rFonts w:ascii="Century Gothic" w:hAnsi="Century Gothic" w:cs="Arial"/>
                <w:sz w:val="20"/>
                <w:szCs w:val="20"/>
              </w:rPr>
              <w:t>cleaning and hygiene</w:t>
            </w:r>
            <w:r w:rsidRPr="00DF7B1E">
              <w:rPr>
                <w:rFonts w:ascii="Century Gothic" w:hAnsi="Century Gothic" w:cs="Arial"/>
                <w:sz w:val="20"/>
                <w:szCs w:val="20"/>
              </w:rPr>
              <w:t xml:space="preserve"> prior to every lesson</w:t>
            </w:r>
            <w:r w:rsidR="004548C7" w:rsidRPr="00DF7B1E">
              <w:rPr>
                <w:rFonts w:ascii="Century Gothic" w:hAnsi="Century Gothic" w:cs="Arial"/>
                <w:sz w:val="20"/>
                <w:szCs w:val="20"/>
              </w:rPr>
              <w:t xml:space="preserve"> with signage displayed to reinforce the message</w:t>
            </w:r>
          </w:p>
          <w:p w14:paraId="5181E236" w14:textId="3F8F4BAC" w:rsidR="00811B60" w:rsidRPr="00DF7B1E" w:rsidRDefault="002A58F5" w:rsidP="00811B60">
            <w:pPr>
              <w:pStyle w:val="ListParagraph"/>
              <w:numPr>
                <w:ilvl w:val="0"/>
                <w:numId w:val="14"/>
              </w:numPr>
              <w:rPr>
                <w:rFonts w:ascii="Century Gothic" w:hAnsi="Century Gothic" w:cs="Arial"/>
                <w:sz w:val="20"/>
                <w:szCs w:val="20"/>
              </w:rPr>
            </w:pPr>
            <w:r w:rsidRPr="00DF7B1E">
              <w:rPr>
                <w:rFonts w:ascii="Century Gothic" w:hAnsi="Century Gothic" w:cs="Arial"/>
                <w:sz w:val="20"/>
                <w:szCs w:val="20"/>
              </w:rPr>
              <w:t xml:space="preserve">Pupils will wash/sanitise hands prior and following every PE lesson </w:t>
            </w:r>
          </w:p>
          <w:p w14:paraId="4392C3A6" w14:textId="77777777" w:rsidR="00E20AAE" w:rsidRPr="00DF7B1E" w:rsidRDefault="00811B60" w:rsidP="00E20AAE">
            <w:pPr>
              <w:pStyle w:val="ListParagraph"/>
              <w:numPr>
                <w:ilvl w:val="0"/>
                <w:numId w:val="14"/>
              </w:numPr>
              <w:rPr>
                <w:rFonts w:ascii="Century Gothic" w:hAnsi="Century Gothic" w:cs="Arial"/>
                <w:sz w:val="20"/>
                <w:szCs w:val="20"/>
              </w:rPr>
            </w:pPr>
            <w:r w:rsidRPr="00DF7B1E">
              <w:rPr>
                <w:rFonts w:ascii="Century Gothic" w:hAnsi="Century Gothic" w:cs="Arial"/>
                <w:sz w:val="20"/>
                <w:szCs w:val="20"/>
              </w:rPr>
              <w:t>School</w:t>
            </w:r>
            <w:r w:rsidR="00E20AAE" w:rsidRPr="00DF7B1E">
              <w:rPr>
                <w:rFonts w:ascii="Century Gothic" w:hAnsi="Century Gothic" w:cs="Arial"/>
                <w:sz w:val="20"/>
                <w:szCs w:val="20"/>
              </w:rPr>
              <w:t xml:space="preserve"> has reviewed and followed supporting guidance which includes </w:t>
            </w:r>
          </w:p>
          <w:p w14:paraId="1014C501" w14:textId="49906D04" w:rsidR="00811B60" w:rsidRPr="00DF7B1E" w:rsidRDefault="009E3E60" w:rsidP="00E20AAE">
            <w:pPr>
              <w:pStyle w:val="ListParagraph"/>
              <w:numPr>
                <w:ilvl w:val="1"/>
                <w:numId w:val="14"/>
              </w:numPr>
              <w:rPr>
                <w:rFonts w:ascii="Century Gothic" w:hAnsi="Century Gothic" w:cs="Arial"/>
                <w:sz w:val="20"/>
                <w:szCs w:val="20"/>
              </w:rPr>
            </w:pPr>
            <w:hyperlink r:id="rId15" w:anchor="your_questions_answered" w:history="1">
              <w:r w:rsidR="00811B60" w:rsidRPr="00DF7B1E">
                <w:rPr>
                  <w:rStyle w:val="Hyperlink"/>
                  <w:rFonts w:ascii="Century Gothic" w:hAnsi="Century Gothic" w:cs="Arial"/>
                  <w:color w:val="auto"/>
                  <w:sz w:val="20"/>
                  <w:szCs w:val="20"/>
                </w:rPr>
                <w:t>Sport England</w:t>
              </w:r>
            </w:hyperlink>
          </w:p>
          <w:p w14:paraId="00788189" w14:textId="77777777" w:rsidR="00E20AAE" w:rsidRPr="00DF7B1E" w:rsidRDefault="009E3E60" w:rsidP="00E20AAE">
            <w:pPr>
              <w:pStyle w:val="ListParagraph"/>
              <w:numPr>
                <w:ilvl w:val="1"/>
                <w:numId w:val="14"/>
              </w:numPr>
              <w:rPr>
                <w:rFonts w:ascii="Century Gothic" w:hAnsi="Century Gothic" w:cs="Arial"/>
                <w:sz w:val="20"/>
                <w:szCs w:val="20"/>
              </w:rPr>
            </w:pPr>
            <w:hyperlink r:id="rId16" w:history="1">
              <w:r w:rsidR="00811B60" w:rsidRPr="00DF7B1E">
                <w:rPr>
                  <w:rStyle w:val="Hyperlink"/>
                  <w:rFonts w:ascii="Century Gothic" w:hAnsi="Century Gothic" w:cs="Arial"/>
                  <w:color w:val="auto"/>
                  <w:sz w:val="20"/>
                  <w:szCs w:val="20"/>
                </w:rPr>
                <w:t>Association for Physical Education</w:t>
              </w:r>
            </w:hyperlink>
          </w:p>
          <w:p w14:paraId="07D673D6" w14:textId="2A0E1A58" w:rsidR="00811B60" w:rsidRPr="00DF7B1E" w:rsidRDefault="009E3E60" w:rsidP="00E20AAE">
            <w:pPr>
              <w:pStyle w:val="ListParagraph"/>
              <w:numPr>
                <w:ilvl w:val="1"/>
                <w:numId w:val="14"/>
              </w:numPr>
              <w:rPr>
                <w:rFonts w:ascii="Century Gothic" w:hAnsi="Century Gothic" w:cs="Arial"/>
                <w:sz w:val="20"/>
                <w:szCs w:val="20"/>
              </w:rPr>
            </w:pPr>
            <w:hyperlink r:id="rId17" w:history="1">
              <w:r w:rsidR="00811B60" w:rsidRPr="00DF7B1E">
                <w:rPr>
                  <w:rStyle w:val="Hyperlink"/>
                  <w:rFonts w:ascii="Century Gothic" w:hAnsi="Century Gothic" w:cs="Arial"/>
                  <w:color w:val="auto"/>
                  <w:sz w:val="20"/>
                  <w:szCs w:val="20"/>
                </w:rPr>
                <w:t>Youth Sport Trust</w:t>
              </w:r>
            </w:hyperlink>
          </w:p>
          <w:p w14:paraId="49267C42" w14:textId="1C3E6CAB" w:rsidR="00811B60" w:rsidRPr="00DF7B1E" w:rsidRDefault="00811B60" w:rsidP="00811B60">
            <w:pPr>
              <w:pStyle w:val="ListParagraph"/>
              <w:numPr>
                <w:ilvl w:val="0"/>
                <w:numId w:val="14"/>
              </w:numPr>
              <w:rPr>
                <w:rFonts w:ascii="Century Gothic" w:hAnsi="Century Gothic" w:cs="Arial"/>
                <w:sz w:val="20"/>
                <w:szCs w:val="20"/>
              </w:rPr>
            </w:pPr>
            <w:r w:rsidRPr="00DF7B1E">
              <w:rPr>
                <w:rFonts w:ascii="Century Gothic" w:hAnsi="Century Gothic" w:cs="Arial"/>
                <w:sz w:val="20"/>
                <w:szCs w:val="20"/>
              </w:rPr>
              <w:t>School</w:t>
            </w:r>
            <w:r w:rsidR="00E20AAE" w:rsidRPr="00DF7B1E">
              <w:rPr>
                <w:rFonts w:ascii="Century Gothic" w:hAnsi="Century Gothic" w:cs="Arial"/>
                <w:sz w:val="20"/>
                <w:szCs w:val="20"/>
              </w:rPr>
              <w:t xml:space="preserve"> will only </w:t>
            </w:r>
            <w:r w:rsidRPr="00DF7B1E">
              <w:rPr>
                <w:rFonts w:ascii="Century Gothic" w:hAnsi="Century Gothic" w:cs="Arial"/>
                <w:sz w:val="20"/>
                <w:szCs w:val="20"/>
              </w:rPr>
              <w:t xml:space="preserve">work with external coaches, clubs and organisations for curricular and extra-curricular activities where they are satisfied that this is safe to do so. </w:t>
            </w:r>
            <w:r w:rsidR="00E20AAE" w:rsidRPr="00DF7B1E">
              <w:rPr>
                <w:rFonts w:ascii="Century Gothic" w:hAnsi="Century Gothic" w:cs="Arial"/>
                <w:sz w:val="20"/>
                <w:szCs w:val="20"/>
              </w:rPr>
              <w:t>This will include a robust vetting process to ensure suitable risk assessments are in place prior to allowing activities to go ahead.</w:t>
            </w:r>
          </w:p>
          <w:p w14:paraId="270873BE" w14:textId="281573BD" w:rsidR="00E20AAE" w:rsidRPr="00DF7B1E" w:rsidRDefault="00E20AAE" w:rsidP="00E20AAE">
            <w:pPr>
              <w:pStyle w:val="ListParagraph"/>
              <w:numPr>
                <w:ilvl w:val="0"/>
                <w:numId w:val="14"/>
              </w:numPr>
              <w:rPr>
                <w:rFonts w:ascii="Century Gothic" w:hAnsi="Century Gothic" w:cs="Arial"/>
                <w:sz w:val="20"/>
                <w:szCs w:val="20"/>
              </w:rPr>
            </w:pPr>
            <w:r w:rsidRPr="00DF7B1E">
              <w:rPr>
                <w:rFonts w:ascii="Century Gothic" w:hAnsi="Century Gothic" w:cs="Arial"/>
                <w:sz w:val="20"/>
                <w:szCs w:val="20"/>
              </w:rPr>
              <w:t>Task based risk assessments will be reviewed before re-commencing physical education</w:t>
            </w:r>
          </w:p>
          <w:p w14:paraId="17282168" w14:textId="77D6D5B9" w:rsidR="00897D3D" w:rsidRPr="00DF7B1E" w:rsidRDefault="00897D3D" w:rsidP="004548C7">
            <w:pPr>
              <w:pStyle w:val="ListParagraph"/>
              <w:numPr>
                <w:ilvl w:val="0"/>
                <w:numId w:val="14"/>
              </w:numPr>
              <w:rPr>
                <w:rFonts w:ascii="Century Gothic" w:hAnsi="Century Gothic" w:cs="Arial"/>
                <w:sz w:val="20"/>
                <w:szCs w:val="20"/>
              </w:rPr>
            </w:pPr>
            <w:r w:rsidRPr="00DF7B1E">
              <w:rPr>
                <w:rFonts w:ascii="Century Gothic" w:hAnsi="Century Gothic" w:cs="Arial"/>
                <w:sz w:val="20"/>
                <w:szCs w:val="20"/>
              </w:rPr>
              <w:lastRenderedPageBreak/>
              <w:t xml:space="preserve">Resources that are shared between classes or bubbles, such as sports, art and science equipment cleaned frequently and meticulously and always between bubbles, or rotated to allow them to be left unused and out of reach for a period of 48 hours (72 hours for plastics) between use by different bubbles. </w:t>
            </w:r>
            <w:r w:rsidR="0028311D" w:rsidRPr="00DF7B1E">
              <w:rPr>
                <w:rFonts w:ascii="Century Gothic" w:hAnsi="Century Gothic" w:cs="Arial"/>
                <w:b/>
                <w:bCs/>
                <w:sz w:val="20"/>
                <w:szCs w:val="20"/>
              </w:rPr>
              <w:t>This will require amending depending on the measures which the school are implementing</w:t>
            </w:r>
          </w:p>
          <w:p w14:paraId="02AAB0F2" w14:textId="7EAEE8DB" w:rsidR="00E20AAE" w:rsidRPr="00DF7B1E" w:rsidRDefault="00E20AAE" w:rsidP="004548C7">
            <w:pPr>
              <w:pStyle w:val="ListParagraph"/>
              <w:numPr>
                <w:ilvl w:val="0"/>
                <w:numId w:val="14"/>
              </w:numPr>
              <w:rPr>
                <w:rFonts w:ascii="Century Gothic" w:hAnsi="Century Gothic" w:cs="Arial"/>
                <w:sz w:val="20"/>
                <w:szCs w:val="20"/>
              </w:rPr>
            </w:pPr>
            <w:r w:rsidRPr="00DF7B1E">
              <w:rPr>
                <w:rFonts w:ascii="Century Gothic" w:hAnsi="Century Gothic" w:cs="Arial"/>
                <w:sz w:val="20"/>
                <w:szCs w:val="20"/>
              </w:rPr>
              <w:t>Physical activity sessions</w:t>
            </w:r>
            <w:r w:rsidR="004548C7" w:rsidRPr="00DF7B1E">
              <w:rPr>
                <w:rFonts w:ascii="Century Gothic" w:hAnsi="Century Gothic" w:cs="Arial"/>
                <w:sz w:val="20"/>
                <w:szCs w:val="20"/>
              </w:rPr>
              <w:t xml:space="preserve"> </w:t>
            </w:r>
            <w:r w:rsidRPr="00DF7B1E">
              <w:rPr>
                <w:rFonts w:ascii="Century Gothic" w:hAnsi="Century Gothic" w:cs="Arial"/>
                <w:sz w:val="20"/>
                <w:szCs w:val="20"/>
              </w:rPr>
              <w:t xml:space="preserve">should be strictly non-contact </w:t>
            </w:r>
          </w:p>
          <w:p w14:paraId="549818A1" w14:textId="191CC050" w:rsidR="00E20AAE" w:rsidRPr="00DF7B1E" w:rsidRDefault="00897D3D" w:rsidP="004E16BA">
            <w:pPr>
              <w:pStyle w:val="ListParagraph"/>
              <w:numPr>
                <w:ilvl w:val="0"/>
                <w:numId w:val="14"/>
              </w:numPr>
              <w:rPr>
                <w:rFonts w:ascii="Century Gothic" w:hAnsi="Century Gothic" w:cs="Arial"/>
                <w:sz w:val="20"/>
                <w:szCs w:val="20"/>
              </w:rPr>
            </w:pPr>
            <w:r w:rsidRPr="00DF7B1E">
              <w:rPr>
                <w:rFonts w:ascii="Century Gothic" w:hAnsi="Century Gothic" w:cs="Arial"/>
                <w:sz w:val="20"/>
                <w:szCs w:val="20"/>
              </w:rPr>
              <w:t>S</w:t>
            </w:r>
            <w:r w:rsidR="00E20AAE" w:rsidRPr="00DF7B1E">
              <w:rPr>
                <w:rFonts w:ascii="Century Gothic" w:hAnsi="Century Gothic" w:cs="Arial"/>
                <w:sz w:val="20"/>
                <w:szCs w:val="20"/>
              </w:rPr>
              <w:t>ufficient tissues</w:t>
            </w:r>
            <w:r w:rsidR="004548C7" w:rsidRPr="00DF7B1E">
              <w:rPr>
                <w:rFonts w:ascii="Century Gothic" w:hAnsi="Century Gothic" w:cs="Arial"/>
                <w:sz w:val="20"/>
                <w:szCs w:val="20"/>
              </w:rPr>
              <w:t xml:space="preserve"> </w:t>
            </w:r>
            <w:r w:rsidR="00E20AAE" w:rsidRPr="00DF7B1E">
              <w:rPr>
                <w:rFonts w:ascii="Century Gothic" w:hAnsi="Century Gothic" w:cs="Arial"/>
                <w:sz w:val="20"/>
                <w:szCs w:val="20"/>
              </w:rPr>
              <w:t>available for ensuring good</w:t>
            </w:r>
            <w:r w:rsidR="004548C7" w:rsidRPr="00DF7B1E">
              <w:rPr>
                <w:rFonts w:ascii="Century Gothic" w:hAnsi="Century Gothic" w:cs="Arial"/>
                <w:sz w:val="20"/>
                <w:szCs w:val="20"/>
              </w:rPr>
              <w:t xml:space="preserve"> </w:t>
            </w:r>
            <w:r w:rsidR="00E20AAE" w:rsidRPr="00DF7B1E">
              <w:rPr>
                <w:rFonts w:ascii="Century Gothic" w:hAnsi="Century Gothic" w:cs="Arial"/>
                <w:sz w:val="20"/>
                <w:szCs w:val="20"/>
              </w:rPr>
              <w:t>respiratory hygiene – i.e. ‘catch it,</w:t>
            </w:r>
            <w:r w:rsidR="004548C7" w:rsidRPr="00DF7B1E">
              <w:rPr>
                <w:rFonts w:ascii="Century Gothic" w:hAnsi="Century Gothic" w:cs="Arial"/>
                <w:sz w:val="20"/>
                <w:szCs w:val="20"/>
              </w:rPr>
              <w:t xml:space="preserve"> </w:t>
            </w:r>
            <w:r w:rsidR="00E20AAE" w:rsidRPr="00DF7B1E">
              <w:rPr>
                <w:rFonts w:ascii="Century Gothic" w:hAnsi="Century Gothic" w:cs="Arial"/>
                <w:sz w:val="20"/>
                <w:szCs w:val="20"/>
              </w:rPr>
              <w:t>bag it, bin it’ approach.</w:t>
            </w:r>
          </w:p>
          <w:p w14:paraId="77F21F31" w14:textId="33031A7E" w:rsidR="00E20AAE" w:rsidRPr="00DF7B1E" w:rsidRDefault="00897D3D" w:rsidP="004E16BA">
            <w:pPr>
              <w:pStyle w:val="ListParagraph"/>
              <w:numPr>
                <w:ilvl w:val="0"/>
                <w:numId w:val="14"/>
              </w:numPr>
              <w:rPr>
                <w:rFonts w:ascii="Century Gothic" w:hAnsi="Century Gothic" w:cs="Arial"/>
                <w:sz w:val="20"/>
                <w:szCs w:val="20"/>
              </w:rPr>
            </w:pPr>
            <w:r w:rsidRPr="00DF7B1E">
              <w:rPr>
                <w:rFonts w:ascii="Century Gothic" w:hAnsi="Century Gothic" w:cs="Arial"/>
                <w:sz w:val="20"/>
                <w:szCs w:val="20"/>
              </w:rPr>
              <w:t>Pupils a</w:t>
            </w:r>
            <w:r w:rsidR="00E20AAE" w:rsidRPr="00DF7B1E">
              <w:rPr>
                <w:rFonts w:ascii="Century Gothic" w:hAnsi="Century Gothic" w:cs="Arial"/>
                <w:sz w:val="20"/>
                <w:szCs w:val="20"/>
              </w:rPr>
              <w:t>ttend school with PE kit on</w:t>
            </w:r>
            <w:r w:rsidR="004548C7" w:rsidRPr="00DF7B1E">
              <w:rPr>
                <w:rFonts w:ascii="Century Gothic" w:hAnsi="Century Gothic" w:cs="Arial"/>
                <w:sz w:val="20"/>
                <w:szCs w:val="20"/>
              </w:rPr>
              <w:t xml:space="preserve"> </w:t>
            </w:r>
            <w:r w:rsidRPr="00DF7B1E">
              <w:rPr>
                <w:rFonts w:ascii="Century Gothic" w:hAnsi="Century Gothic" w:cs="Arial"/>
                <w:sz w:val="20"/>
                <w:szCs w:val="20"/>
              </w:rPr>
              <w:t>to</w:t>
            </w:r>
            <w:r w:rsidR="00E20AAE" w:rsidRPr="00DF7B1E">
              <w:rPr>
                <w:rFonts w:ascii="Century Gothic" w:hAnsi="Century Gothic" w:cs="Arial"/>
                <w:sz w:val="20"/>
                <w:szCs w:val="20"/>
              </w:rPr>
              <w:t xml:space="preserve"> limit the need to use </w:t>
            </w:r>
            <w:r w:rsidR="004548C7" w:rsidRPr="00DF7B1E">
              <w:rPr>
                <w:rFonts w:ascii="Century Gothic" w:hAnsi="Century Gothic" w:cs="Arial"/>
                <w:sz w:val="20"/>
                <w:szCs w:val="20"/>
              </w:rPr>
              <w:t>c</w:t>
            </w:r>
            <w:r w:rsidR="00E20AAE" w:rsidRPr="00DF7B1E">
              <w:rPr>
                <w:rFonts w:ascii="Century Gothic" w:hAnsi="Century Gothic" w:cs="Arial"/>
                <w:sz w:val="20"/>
                <w:szCs w:val="20"/>
              </w:rPr>
              <w:t>hanging</w:t>
            </w:r>
            <w:r w:rsidR="004548C7" w:rsidRPr="00DF7B1E">
              <w:rPr>
                <w:rFonts w:ascii="Century Gothic" w:hAnsi="Century Gothic" w:cs="Arial"/>
                <w:sz w:val="20"/>
                <w:szCs w:val="20"/>
              </w:rPr>
              <w:t xml:space="preserve"> </w:t>
            </w:r>
            <w:r w:rsidR="00E20AAE" w:rsidRPr="00DF7B1E">
              <w:rPr>
                <w:rFonts w:ascii="Century Gothic" w:hAnsi="Century Gothic" w:cs="Arial"/>
                <w:sz w:val="20"/>
                <w:szCs w:val="20"/>
              </w:rPr>
              <w:t>rooms.</w:t>
            </w:r>
          </w:p>
          <w:p w14:paraId="2A1723CE" w14:textId="473967E1" w:rsidR="00E20AAE" w:rsidRPr="00DF7B1E" w:rsidRDefault="0028311D" w:rsidP="0028311D">
            <w:pPr>
              <w:pStyle w:val="ListParagraph"/>
              <w:numPr>
                <w:ilvl w:val="0"/>
                <w:numId w:val="14"/>
              </w:numPr>
              <w:rPr>
                <w:rFonts w:ascii="Century Gothic" w:hAnsi="Century Gothic" w:cs="Arial"/>
                <w:sz w:val="20"/>
                <w:szCs w:val="20"/>
              </w:rPr>
            </w:pPr>
            <w:r w:rsidRPr="00DF7B1E">
              <w:rPr>
                <w:rFonts w:ascii="Century Gothic" w:hAnsi="Century Gothic" w:cs="Arial"/>
                <w:sz w:val="20"/>
                <w:szCs w:val="20"/>
              </w:rPr>
              <w:t>A</w:t>
            </w:r>
            <w:r w:rsidR="00897D3D" w:rsidRPr="00DF7B1E">
              <w:rPr>
                <w:rFonts w:ascii="Century Gothic" w:hAnsi="Century Gothic" w:cs="Arial"/>
                <w:sz w:val="20"/>
                <w:szCs w:val="20"/>
              </w:rPr>
              <w:t xml:space="preserve">reas marked out </w:t>
            </w:r>
            <w:r w:rsidRPr="00DF7B1E">
              <w:rPr>
                <w:rFonts w:ascii="Century Gothic" w:hAnsi="Century Gothic" w:cs="Arial"/>
                <w:sz w:val="20"/>
                <w:szCs w:val="20"/>
              </w:rPr>
              <w:t>to identify restrictions and individual pupil zones</w:t>
            </w:r>
            <w:r w:rsidR="00E20AAE" w:rsidRPr="00DF7B1E">
              <w:rPr>
                <w:rFonts w:ascii="Century Gothic" w:hAnsi="Century Gothic" w:cs="Arial"/>
                <w:sz w:val="20"/>
                <w:szCs w:val="20"/>
              </w:rPr>
              <w:t xml:space="preserve"> to</w:t>
            </w:r>
            <w:r w:rsidR="004548C7" w:rsidRPr="00DF7B1E">
              <w:rPr>
                <w:rFonts w:ascii="Century Gothic" w:hAnsi="Century Gothic" w:cs="Arial"/>
                <w:sz w:val="20"/>
                <w:szCs w:val="20"/>
              </w:rPr>
              <w:t xml:space="preserve"> </w:t>
            </w:r>
            <w:r w:rsidRPr="00DF7B1E">
              <w:rPr>
                <w:rFonts w:ascii="Century Gothic" w:hAnsi="Century Gothic" w:cs="Arial"/>
                <w:sz w:val="20"/>
                <w:szCs w:val="20"/>
              </w:rPr>
              <w:t xml:space="preserve">assist supervisors with </w:t>
            </w:r>
            <w:r w:rsidR="00E20AAE" w:rsidRPr="00DF7B1E">
              <w:rPr>
                <w:rFonts w:ascii="Century Gothic" w:hAnsi="Century Gothic" w:cs="Arial"/>
                <w:sz w:val="20"/>
                <w:szCs w:val="20"/>
              </w:rPr>
              <w:t>manag</w:t>
            </w:r>
            <w:r w:rsidRPr="00DF7B1E">
              <w:rPr>
                <w:rFonts w:ascii="Century Gothic" w:hAnsi="Century Gothic" w:cs="Arial"/>
                <w:sz w:val="20"/>
                <w:szCs w:val="20"/>
              </w:rPr>
              <w:t>ing</w:t>
            </w:r>
            <w:r w:rsidR="00E20AAE" w:rsidRPr="00DF7B1E">
              <w:rPr>
                <w:rFonts w:ascii="Century Gothic" w:hAnsi="Century Gothic" w:cs="Arial"/>
                <w:sz w:val="20"/>
                <w:szCs w:val="20"/>
              </w:rPr>
              <w:t xml:space="preserve"> the area effectively. </w:t>
            </w:r>
          </w:p>
          <w:p w14:paraId="1591A100" w14:textId="3DD6D0E2" w:rsidR="00E20AAE" w:rsidRPr="00DF7B1E" w:rsidRDefault="00E20AAE" w:rsidP="004E16BA">
            <w:pPr>
              <w:pStyle w:val="ListParagraph"/>
              <w:numPr>
                <w:ilvl w:val="0"/>
                <w:numId w:val="14"/>
              </w:numPr>
              <w:rPr>
                <w:rFonts w:ascii="Century Gothic" w:hAnsi="Century Gothic" w:cs="Arial"/>
                <w:sz w:val="20"/>
                <w:szCs w:val="20"/>
              </w:rPr>
            </w:pPr>
            <w:r w:rsidRPr="00DF7B1E">
              <w:rPr>
                <w:rFonts w:ascii="Century Gothic" w:hAnsi="Century Gothic" w:cs="Arial"/>
                <w:sz w:val="20"/>
                <w:szCs w:val="20"/>
              </w:rPr>
              <w:t xml:space="preserve">Class sizes </w:t>
            </w:r>
            <w:r w:rsidR="0028311D" w:rsidRPr="00DF7B1E">
              <w:rPr>
                <w:rFonts w:ascii="Century Gothic" w:hAnsi="Century Gothic" w:cs="Arial"/>
                <w:sz w:val="20"/>
                <w:szCs w:val="20"/>
              </w:rPr>
              <w:t>reviewed to</w:t>
            </w:r>
            <w:r w:rsidRPr="00DF7B1E">
              <w:rPr>
                <w:rFonts w:ascii="Century Gothic" w:hAnsi="Century Gothic" w:cs="Arial"/>
                <w:sz w:val="20"/>
                <w:szCs w:val="20"/>
              </w:rPr>
              <w:t xml:space="preserve"> adhere to</w:t>
            </w:r>
            <w:r w:rsidR="004548C7" w:rsidRPr="00DF7B1E">
              <w:rPr>
                <w:rFonts w:ascii="Century Gothic" w:hAnsi="Century Gothic" w:cs="Arial"/>
                <w:sz w:val="20"/>
                <w:szCs w:val="20"/>
              </w:rPr>
              <w:t xml:space="preserve"> </w:t>
            </w:r>
            <w:r w:rsidRPr="00DF7B1E">
              <w:rPr>
                <w:rFonts w:ascii="Century Gothic" w:hAnsi="Century Gothic" w:cs="Arial"/>
                <w:sz w:val="20"/>
                <w:szCs w:val="20"/>
              </w:rPr>
              <w:t>Government guidance and be</w:t>
            </w:r>
            <w:r w:rsidR="0028311D" w:rsidRPr="00DF7B1E">
              <w:rPr>
                <w:rFonts w:ascii="Century Gothic" w:hAnsi="Century Gothic" w:cs="Arial"/>
                <w:sz w:val="20"/>
                <w:szCs w:val="20"/>
              </w:rPr>
              <w:t xml:space="preserve"> </w:t>
            </w:r>
            <w:r w:rsidRPr="00DF7B1E">
              <w:rPr>
                <w:rFonts w:ascii="Century Gothic" w:hAnsi="Century Gothic" w:cs="Arial"/>
                <w:sz w:val="20"/>
                <w:szCs w:val="20"/>
              </w:rPr>
              <w:t>reduced to a level where social</w:t>
            </w:r>
            <w:r w:rsidR="004548C7" w:rsidRPr="00DF7B1E">
              <w:rPr>
                <w:rFonts w:ascii="Century Gothic" w:hAnsi="Century Gothic" w:cs="Arial"/>
                <w:sz w:val="20"/>
                <w:szCs w:val="20"/>
              </w:rPr>
              <w:t xml:space="preserve"> </w:t>
            </w:r>
            <w:r w:rsidRPr="00DF7B1E">
              <w:rPr>
                <w:rFonts w:ascii="Century Gothic" w:hAnsi="Century Gothic" w:cs="Arial"/>
                <w:sz w:val="20"/>
                <w:szCs w:val="20"/>
              </w:rPr>
              <w:t>distancing rules can be applied.</w:t>
            </w:r>
          </w:p>
          <w:p w14:paraId="2D3C8EC9" w14:textId="10626CAC" w:rsidR="00811B60" w:rsidRPr="00DF7B1E" w:rsidRDefault="0028311D" w:rsidP="0028311D">
            <w:pPr>
              <w:pStyle w:val="ListParagraph"/>
              <w:numPr>
                <w:ilvl w:val="0"/>
                <w:numId w:val="14"/>
              </w:numPr>
              <w:rPr>
                <w:rFonts w:ascii="Century Gothic" w:hAnsi="Century Gothic" w:cs="Arial"/>
                <w:sz w:val="20"/>
                <w:szCs w:val="20"/>
              </w:rPr>
            </w:pPr>
            <w:r w:rsidRPr="00DF7B1E">
              <w:rPr>
                <w:rFonts w:ascii="Century Gothic" w:hAnsi="Century Gothic" w:cs="Arial"/>
                <w:sz w:val="20"/>
                <w:szCs w:val="20"/>
              </w:rPr>
              <w:t>Use of sharing equipment is</w:t>
            </w:r>
            <w:r w:rsidR="00E20AAE" w:rsidRPr="00DF7B1E">
              <w:rPr>
                <w:rFonts w:ascii="Century Gothic" w:hAnsi="Century Gothic" w:cs="Arial"/>
                <w:sz w:val="20"/>
                <w:szCs w:val="20"/>
              </w:rPr>
              <w:t xml:space="preserve"> </w:t>
            </w:r>
            <w:r w:rsidRPr="00DF7B1E">
              <w:rPr>
                <w:rFonts w:ascii="Century Gothic" w:hAnsi="Century Gothic" w:cs="Arial"/>
                <w:sz w:val="20"/>
                <w:szCs w:val="20"/>
              </w:rPr>
              <w:t>forbidden</w:t>
            </w:r>
            <w:r w:rsidR="00E20AAE" w:rsidRPr="00DF7B1E">
              <w:rPr>
                <w:rFonts w:ascii="Century Gothic" w:hAnsi="Century Gothic" w:cs="Arial"/>
                <w:sz w:val="20"/>
                <w:szCs w:val="20"/>
              </w:rPr>
              <w:t xml:space="preserve"> to mitigate</w:t>
            </w:r>
            <w:r w:rsidR="004548C7" w:rsidRPr="00DF7B1E">
              <w:rPr>
                <w:rFonts w:ascii="Century Gothic" w:hAnsi="Century Gothic" w:cs="Arial"/>
                <w:sz w:val="20"/>
                <w:szCs w:val="20"/>
              </w:rPr>
              <w:t xml:space="preserve"> </w:t>
            </w:r>
            <w:r w:rsidR="00E20AAE" w:rsidRPr="00DF7B1E">
              <w:rPr>
                <w:rFonts w:ascii="Century Gothic" w:hAnsi="Century Gothic" w:cs="Arial"/>
                <w:sz w:val="20"/>
                <w:szCs w:val="20"/>
              </w:rPr>
              <w:t>against virus transmission</w:t>
            </w:r>
          </w:p>
          <w:p w14:paraId="0D1EC643" w14:textId="45724F08" w:rsidR="009C65FC" w:rsidRPr="00AC7636" w:rsidRDefault="009C65FC" w:rsidP="00D91B1C">
            <w:pPr>
              <w:pStyle w:val="ListParagraph"/>
              <w:numPr>
                <w:ilvl w:val="0"/>
                <w:numId w:val="14"/>
              </w:numPr>
              <w:jc w:val="both"/>
              <w:rPr>
                <w:rFonts w:ascii="Century Gothic" w:hAnsi="Century Gothic" w:cs="Arial"/>
                <w:sz w:val="20"/>
                <w:szCs w:val="20"/>
                <w:lang w:eastAsia="en-US"/>
              </w:rPr>
            </w:pPr>
            <w:r w:rsidRPr="00AC7636">
              <w:rPr>
                <w:rFonts w:ascii="Century Gothic" w:hAnsi="Century Gothic" w:cs="Arial"/>
                <w:sz w:val="20"/>
                <w:szCs w:val="20"/>
                <w:lang w:eastAsia="en-US"/>
              </w:rPr>
              <w:t>Senior leadership team have carried out physical examination of spaces to allocate numbers that’s can be safely accommodated in an area to maintain social distancing.</w:t>
            </w:r>
          </w:p>
          <w:p w14:paraId="1E437954" w14:textId="4A231335" w:rsidR="009C65FC" w:rsidRPr="00AC7636" w:rsidRDefault="006C7E85" w:rsidP="00D91B1C">
            <w:pPr>
              <w:pStyle w:val="ListParagraph"/>
              <w:numPr>
                <w:ilvl w:val="0"/>
                <w:numId w:val="14"/>
              </w:numPr>
              <w:jc w:val="both"/>
              <w:rPr>
                <w:rFonts w:ascii="Century Gothic" w:hAnsi="Century Gothic" w:cs="Arial"/>
                <w:sz w:val="20"/>
                <w:szCs w:val="20"/>
              </w:rPr>
            </w:pPr>
            <w:r w:rsidRPr="00AC7636">
              <w:rPr>
                <w:rFonts w:ascii="Century Gothic" w:hAnsi="Century Gothic" w:cs="Arial"/>
                <w:sz w:val="20"/>
                <w:szCs w:val="20"/>
              </w:rPr>
              <w:t>S</w:t>
            </w:r>
            <w:r w:rsidR="009C65FC" w:rsidRPr="00AC7636">
              <w:rPr>
                <w:rFonts w:ascii="Century Gothic" w:hAnsi="Century Gothic" w:cs="Arial"/>
                <w:sz w:val="20"/>
                <w:szCs w:val="20"/>
              </w:rPr>
              <w:t>taggered breaks to ensure social distancing</w:t>
            </w:r>
          </w:p>
          <w:p w14:paraId="380E73D7" w14:textId="77777777" w:rsidR="009C65FC" w:rsidRPr="00AC7636" w:rsidRDefault="009C65FC" w:rsidP="00D91B1C">
            <w:pPr>
              <w:pStyle w:val="ListParagraph"/>
              <w:numPr>
                <w:ilvl w:val="0"/>
                <w:numId w:val="14"/>
              </w:numPr>
              <w:jc w:val="both"/>
              <w:rPr>
                <w:rFonts w:ascii="Century Gothic" w:hAnsi="Century Gothic" w:cs="Arial"/>
                <w:sz w:val="20"/>
                <w:szCs w:val="20"/>
              </w:rPr>
            </w:pPr>
            <w:r w:rsidRPr="00AC7636">
              <w:rPr>
                <w:rFonts w:ascii="Century Gothic" w:hAnsi="Century Gothic" w:cs="Arial"/>
                <w:sz w:val="20"/>
                <w:szCs w:val="20"/>
              </w:rPr>
              <w:t>Social distancing rules enforced by supervisors to reduce contact between employees and pupils / pupils with other pupils / segregating groups</w:t>
            </w:r>
          </w:p>
          <w:p w14:paraId="230D162B" w14:textId="77777777" w:rsidR="009C65FC" w:rsidRPr="00AC7636" w:rsidRDefault="009C65FC" w:rsidP="00D91B1C">
            <w:pPr>
              <w:pStyle w:val="ListParagraph"/>
              <w:numPr>
                <w:ilvl w:val="0"/>
                <w:numId w:val="14"/>
              </w:numPr>
              <w:jc w:val="both"/>
              <w:rPr>
                <w:rFonts w:ascii="Century Gothic" w:hAnsi="Century Gothic" w:cs="Arial"/>
                <w:sz w:val="20"/>
                <w:szCs w:val="20"/>
              </w:rPr>
            </w:pPr>
            <w:r w:rsidRPr="00AC7636">
              <w:rPr>
                <w:rFonts w:ascii="Century Gothic" w:hAnsi="Century Gothic" w:cs="Arial"/>
                <w:sz w:val="20"/>
                <w:szCs w:val="20"/>
              </w:rPr>
              <w:t xml:space="preserve">Children clean their hands beforehand and enter in the groups they are already in with groups kept apart as much as possible and tables cleaned between each group. </w:t>
            </w:r>
          </w:p>
          <w:p w14:paraId="59724162" w14:textId="77777777" w:rsidR="009C65FC" w:rsidRPr="00AC7636" w:rsidRDefault="009C65FC" w:rsidP="00D91B1C">
            <w:pPr>
              <w:pStyle w:val="ListParagraph"/>
              <w:numPr>
                <w:ilvl w:val="0"/>
                <w:numId w:val="14"/>
              </w:numPr>
              <w:jc w:val="both"/>
              <w:rPr>
                <w:rFonts w:ascii="Century Gothic" w:hAnsi="Century Gothic" w:cs="Arial"/>
                <w:sz w:val="20"/>
                <w:szCs w:val="20"/>
              </w:rPr>
            </w:pPr>
            <w:r w:rsidRPr="00AC7636">
              <w:rPr>
                <w:rFonts w:ascii="Century Gothic" w:hAnsi="Century Gothic" w:cs="Arial"/>
                <w:sz w:val="20"/>
                <w:szCs w:val="20"/>
              </w:rPr>
              <w:t>Children have their lunch in their classrooms</w:t>
            </w:r>
          </w:p>
          <w:p w14:paraId="6A819C8F" w14:textId="77777777" w:rsidR="009C65FC" w:rsidRPr="00AC7636" w:rsidRDefault="009C65FC" w:rsidP="00D91B1C">
            <w:pPr>
              <w:pStyle w:val="ListParagraph"/>
              <w:numPr>
                <w:ilvl w:val="0"/>
                <w:numId w:val="14"/>
              </w:numPr>
              <w:jc w:val="both"/>
              <w:rPr>
                <w:rFonts w:ascii="Century Gothic" w:hAnsi="Century Gothic" w:cs="Arial"/>
                <w:sz w:val="20"/>
                <w:szCs w:val="20"/>
              </w:rPr>
            </w:pPr>
            <w:r w:rsidRPr="00AC7636">
              <w:rPr>
                <w:rFonts w:ascii="Century Gothic" w:hAnsi="Century Gothic" w:cs="Arial"/>
                <w:sz w:val="20"/>
                <w:szCs w:val="20"/>
              </w:rPr>
              <w:t>Supervisors are encouraged to play games which can maintain social distancing and touching of equipment</w:t>
            </w:r>
          </w:p>
          <w:p w14:paraId="43F606E2" w14:textId="77777777" w:rsidR="00DF7B1E" w:rsidRDefault="00DF7B1E" w:rsidP="00DF7B1E">
            <w:pPr>
              <w:pStyle w:val="ListParagraph"/>
              <w:ind w:left="360"/>
              <w:jc w:val="both"/>
              <w:rPr>
                <w:rFonts w:ascii="Century Gothic" w:hAnsi="Century Gothic" w:cs="Arial"/>
                <w:sz w:val="20"/>
                <w:szCs w:val="20"/>
              </w:rPr>
            </w:pPr>
          </w:p>
          <w:p w14:paraId="5072F2D4" w14:textId="77777777" w:rsidR="00DF7B1E" w:rsidRDefault="00DF7B1E" w:rsidP="00DF7B1E">
            <w:pPr>
              <w:pStyle w:val="ListParagraph"/>
              <w:ind w:left="360"/>
              <w:jc w:val="both"/>
              <w:rPr>
                <w:rFonts w:ascii="Century Gothic" w:hAnsi="Century Gothic" w:cs="Arial"/>
                <w:sz w:val="20"/>
                <w:szCs w:val="20"/>
              </w:rPr>
            </w:pPr>
          </w:p>
          <w:p w14:paraId="64DA89FA" w14:textId="77777777" w:rsidR="00DF7B1E" w:rsidRDefault="00DF7B1E" w:rsidP="00DF7B1E">
            <w:pPr>
              <w:pStyle w:val="ListParagraph"/>
              <w:ind w:left="360"/>
              <w:jc w:val="both"/>
              <w:rPr>
                <w:rFonts w:ascii="Century Gothic" w:hAnsi="Century Gothic" w:cs="Arial"/>
                <w:sz w:val="20"/>
                <w:szCs w:val="20"/>
              </w:rPr>
            </w:pPr>
          </w:p>
          <w:p w14:paraId="2EEC294B" w14:textId="77777777" w:rsidR="00DF7B1E" w:rsidRDefault="00DF7B1E" w:rsidP="00DF7B1E">
            <w:pPr>
              <w:pStyle w:val="ListParagraph"/>
              <w:ind w:left="360"/>
              <w:jc w:val="both"/>
              <w:rPr>
                <w:rFonts w:ascii="Century Gothic" w:hAnsi="Century Gothic" w:cs="Arial"/>
                <w:sz w:val="20"/>
                <w:szCs w:val="20"/>
              </w:rPr>
            </w:pPr>
          </w:p>
          <w:p w14:paraId="34F8E42F" w14:textId="77777777" w:rsidR="00DF7B1E" w:rsidRDefault="00DF7B1E" w:rsidP="00DF7B1E">
            <w:pPr>
              <w:pStyle w:val="ListParagraph"/>
              <w:ind w:left="360"/>
              <w:jc w:val="both"/>
              <w:rPr>
                <w:rFonts w:ascii="Century Gothic" w:hAnsi="Century Gothic" w:cs="Arial"/>
                <w:sz w:val="20"/>
                <w:szCs w:val="20"/>
              </w:rPr>
            </w:pPr>
          </w:p>
          <w:p w14:paraId="4B56B2EB" w14:textId="77777777" w:rsidR="00DF7B1E" w:rsidRDefault="00DF7B1E" w:rsidP="00DF7B1E">
            <w:pPr>
              <w:pStyle w:val="ListParagraph"/>
              <w:ind w:left="360"/>
              <w:jc w:val="both"/>
              <w:rPr>
                <w:rFonts w:ascii="Century Gothic" w:hAnsi="Century Gothic" w:cs="Arial"/>
                <w:sz w:val="20"/>
                <w:szCs w:val="20"/>
              </w:rPr>
            </w:pPr>
          </w:p>
          <w:p w14:paraId="581AC506" w14:textId="77777777" w:rsidR="00DF7B1E" w:rsidRDefault="00DF7B1E" w:rsidP="00DF7B1E">
            <w:pPr>
              <w:pStyle w:val="ListParagraph"/>
              <w:ind w:left="360"/>
              <w:jc w:val="both"/>
              <w:rPr>
                <w:rFonts w:ascii="Century Gothic" w:hAnsi="Century Gothic" w:cs="Arial"/>
                <w:sz w:val="20"/>
                <w:szCs w:val="20"/>
              </w:rPr>
            </w:pPr>
          </w:p>
          <w:p w14:paraId="14925411" w14:textId="5945D33C" w:rsidR="00DF7B1E" w:rsidRPr="00AC7636" w:rsidRDefault="00DF7B1E" w:rsidP="00DF7B1E">
            <w:pPr>
              <w:pStyle w:val="ListParagraph"/>
              <w:ind w:left="360"/>
              <w:jc w:val="both"/>
              <w:rPr>
                <w:rFonts w:ascii="Century Gothic" w:hAnsi="Century Gothic" w:cs="Arial"/>
                <w:sz w:val="20"/>
                <w:szCs w:val="20"/>
              </w:rPr>
            </w:pPr>
          </w:p>
        </w:tc>
        <w:tc>
          <w:tcPr>
            <w:tcW w:w="4182" w:type="dxa"/>
          </w:tcPr>
          <w:p w14:paraId="61FE9139" w14:textId="77777777" w:rsidR="009C65FC" w:rsidRPr="00AC7636" w:rsidRDefault="009C65FC" w:rsidP="00D91B1C">
            <w:pPr>
              <w:pStyle w:val="ListParagraph"/>
              <w:numPr>
                <w:ilvl w:val="0"/>
                <w:numId w:val="14"/>
              </w:numPr>
              <w:jc w:val="both"/>
              <w:rPr>
                <w:rFonts w:ascii="Century Gothic" w:hAnsi="Century Gothic" w:cs="Arial"/>
                <w:sz w:val="20"/>
                <w:szCs w:val="20"/>
              </w:rPr>
            </w:pPr>
          </w:p>
        </w:tc>
      </w:tr>
      <w:tr w:rsidR="009C65FC" w:rsidRPr="00AC7636" w14:paraId="4E3D483B" w14:textId="7E161D4E" w:rsidTr="00F551C9">
        <w:tc>
          <w:tcPr>
            <w:tcW w:w="2071" w:type="dxa"/>
          </w:tcPr>
          <w:p w14:paraId="1D224EFD" w14:textId="29DC12B9" w:rsidR="009C65FC" w:rsidRPr="00AC7636" w:rsidRDefault="009C65FC" w:rsidP="009C65FC">
            <w:pPr>
              <w:pStyle w:val="Heading3"/>
              <w:outlineLvl w:val="2"/>
              <w:rPr>
                <w:rFonts w:ascii="Century Gothic" w:hAnsi="Century Gothic"/>
                <w:sz w:val="20"/>
                <w:szCs w:val="20"/>
              </w:rPr>
            </w:pPr>
            <w:bookmarkStart w:id="26" w:name="_Toc48210278"/>
            <w:r w:rsidRPr="00AC7636">
              <w:rPr>
                <w:rFonts w:ascii="Century Gothic" w:hAnsi="Century Gothic"/>
                <w:sz w:val="20"/>
                <w:szCs w:val="20"/>
              </w:rPr>
              <w:lastRenderedPageBreak/>
              <w:t>4.1</w:t>
            </w:r>
            <w:r w:rsidR="00811B60" w:rsidRPr="00AC7636">
              <w:rPr>
                <w:rFonts w:ascii="Century Gothic" w:hAnsi="Century Gothic"/>
                <w:sz w:val="20"/>
                <w:szCs w:val="20"/>
              </w:rPr>
              <w:t>3</w:t>
            </w:r>
            <w:r w:rsidRPr="00AC7636">
              <w:rPr>
                <w:rFonts w:ascii="Century Gothic" w:hAnsi="Century Gothic"/>
                <w:sz w:val="20"/>
                <w:szCs w:val="20"/>
              </w:rPr>
              <w:t xml:space="preserve"> Movement of essential resources throughout the school</w:t>
            </w:r>
            <w:bookmarkEnd w:id="26"/>
          </w:p>
        </w:tc>
        <w:tc>
          <w:tcPr>
            <w:tcW w:w="1814" w:type="dxa"/>
          </w:tcPr>
          <w:p w14:paraId="683FFEBA" w14:textId="77777777" w:rsidR="00806258" w:rsidRPr="00AC7636" w:rsidRDefault="00806258" w:rsidP="00806258">
            <w:p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Employees, pupils, contractors, visitors.  </w:t>
            </w:r>
          </w:p>
          <w:p w14:paraId="7A1C229F" w14:textId="77777777" w:rsidR="00806258" w:rsidRPr="00AC7636" w:rsidRDefault="00806258" w:rsidP="00806258">
            <w:pPr>
              <w:jc w:val="both"/>
              <w:rPr>
                <w:rFonts w:ascii="Century Gothic" w:hAnsi="Century Gothic" w:cs="Arial"/>
                <w:sz w:val="20"/>
                <w:szCs w:val="20"/>
                <w:lang w:eastAsia="en-US"/>
              </w:rPr>
            </w:pPr>
          </w:p>
          <w:p w14:paraId="483CF662" w14:textId="24693409" w:rsidR="009C65FC" w:rsidRPr="00AC7636" w:rsidRDefault="00806258" w:rsidP="00806258">
            <w:pPr>
              <w:jc w:val="both"/>
              <w:rPr>
                <w:rFonts w:ascii="Century Gothic" w:hAnsi="Century Gothic" w:cs="Arial"/>
                <w:sz w:val="20"/>
                <w:szCs w:val="20"/>
              </w:rPr>
            </w:pPr>
            <w:r w:rsidRPr="00AC7636">
              <w:rPr>
                <w:rFonts w:ascii="Century Gothic" w:hAnsi="Century Gothic" w:cs="Arial"/>
                <w:sz w:val="20"/>
                <w:szCs w:val="20"/>
                <w:lang w:eastAsia="en-US"/>
              </w:rPr>
              <w:t>Contracting Coronavirus</w:t>
            </w:r>
          </w:p>
        </w:tc>
        <w:tc>
          <w:tcPr>
            <w:tcW w:w="7321" w:type="dxa"/>
          </w:tcPr>
          <w:p w14:paraId="707D6FBA" w14:textId="79965264" w:rsidR="00565974" w:rsidRPr="00DF7B1E" w:rsidRDefault="00565974" w:rsidP="00565974">
            <w:pPr>
              <w:pStyle w:val="ListParagraph"/>
              <w:numPr>
                <w:ilvl w:val="0"/>
                <w:numId w:val="15"/>
              </w:numPr>
              <w:rPr>
                <w:rFonts w:ascii="Century Gothic" w:hAnsi="Century Gothic" w:cs="Arial"/>
                <w:sz w:val="20"/>
                <w:szCs w:val="20"/>
              </w:rPr>
            </w:pPr>
            <w:r w:rsidRPr="00DF7B1E">
              <w:rPr>
                <w:rFonts w:ascii="Century Gothic" w:hAnsi="Century Gothic" w:cs="Arial"/>
                <w:sz w:val="20"/>
                <w:szCs w:val="20"/>
              </w:rPr>
              <w:t xml:space="preserve">Staff and pupils have their own pencils and pens that are not shared. </w:t>
            </w:r>
          </w:p>
          <w:p w14:paraId="710CC442" w14:textId="77777777" w:rsidR="00565974" w:rsidRPr="00DF7B1E" w:rsidRDefault="00565974" w:rsidP="00565974">
            <w:pPr>
              <w:pStyle w:val="ListParagraph"/>
              <w:numPr>
                <w:ilvl w:val="0"/>
                <w:numId w:val="15"/>
              </w:numPr>
              <w:rPr>
                <w:rFonts w:ascii="Century Gothic" w:hAnsi="Century Gothic" w:cs="Arial"/>
                <w:sz w:val="20"/>
                <w:szCs w:val="20"/>
              </w:rPr>
            </w:pPr>
            <w:r w:rsidRPr="00DF7B1E">
              <w:rPr>
                <w:rFonts w:ascii="Century Gothic" w:hAnsi="Century Gothic" w:cs="Arial"/>
                <w:sz w:val="20"/>
                <w:szCs w:val="20"/>
              </w:rPr>
              <w:t>Classroom based resources, such as books and games are cleaned regularly, along with all frequently touched surfaces.</w:t>
            </w:r>
          </w:p>
          <w:p w14:paraId="23FCEE66" w14:textId="4CD40EE1" w:rsidR="00565974" w:rsidRPr="00DF7B1E" w:rsidRDefault="00565974" w:rsidP="00565974">
            <w:pPr>
              <w:pStyle w:val="ListParagraph"/>
              <w:numPr>
                <w:ilvl w:val="0"/>
                <w:numId w:val="15"/>
              </w:numPr>
              <w:rPr>
                <w:rFonts w:ascii="Century Gothic" w:hAnsi="Century Gothic" w:cs="Arial"/>
                <w:sz w:val="20"/>
                <w:szCs w:val="20"/>
              </w:rPr>
            </w:pPr>
            <w:r w:rsidRPr="00DF7B1E">
              <w:rPr>
                <w:rFonts w:ascii="Century Gothic" w:hAnsi="Century Gothic" w:cs="Arial"/>
                <w:sz w:val="20"/>
                <w:szCs w:val="20"/>
              </w:rPr>
              <w:t>Resources that are shared between classes or bubbles, such as sports, art and science equipment are cleaned frequently and meticulously and always between bubbles, or rotated to allow them to be left unused and out of reach for a period of 48 hours (72 hours for plastics) between use by different bubbles</w:t>
            </w:r>
          </w:p>
          <w:p w14:paraId="7E4BA148" w14:textId="46AB4BFF" w:rsidR="00565974" w:rsidRPr="00AC7636" w:rsidRDefault="00565974" w:rsidP="00565974">
            <w:pPr>
              <w:pStyle w:val="ListParagraph"/>
              <w:numPr>
                <w:ilvl w:val="0"/>
                <w:numId w:val="15"/>
              </w:numPr>
              <w:rPr>
                <w:rFonts w:ascii="Century Gothic" w:hAnsi="Century Gothic" w:cs="Arial"/>
                <w:sz w:val="20"/>
                <w:szCs w:val="20"/>
              </w:rPr>
            </w:pPr>
            <w:r w:rsidRPr="00AC7636">
              <w:rPr>
                <w:rFonts w:ascii="Century Gothic" w:hAnsi="Century Gothic" w:cs="Arial"/>
                <w:sz w:val="20"/>
                <w:szCs w:val="20"/>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14:paraId="0A2AC85F" w14:textId="77777777" w:rsidR="009C65FC" w:rsidRPr="00AC7636" w:rsidRDefault="009C65FC" w:rsidP="00D91B1C">
            <w:pPr>
              <w:pStyle w:val="ListParagraph"/>
              <w:numPr>
                <w:ilvl w:val="0"/>
                <w:numId w:val="15"/>
              </w:numPr>
              <w:jc w:val="both"/>
              <w:rPr>
                <w:rFonts w:ascii="Century Gothic" w:hAnsi="Century Gothic" w:cs="Arial"/>
                <w:sz w:val="20"/>
                <w:szCs w:val="20"/>
              </w:rPr>
            </w:pPr>
            <w:r w:rsidRPr="00AC7636">
              <w:rPr>
                <w:rFonts w:ascii="Century Gothic" w:hAnsi="Century Gothic" w:cs="Arial"/>
                <w:sz w:val="20"/>
                <w:szCs w:val="20"/>
              </w:rPr>
              <w:t>The use of shared resources has been reduced:</w:t>
            </w:r>
          </w:p>
          <w:p w14:paraId="44F6590C" w14:textId="77777777" w:rsidR="009C65FC" w:rsidRPr="00AC7636" w:rsidRDefault="009C65FC" w:rsidP="00D91B1C">
            <w:pPr>
              <w:pStyle w:val="ListParagraph"/>
              <w:numPr>
                <w:ilvl w:val="1"/>
                <w:numId w:val="15"/>
              </w:numPr>
              <w:jc w:val="both"/>
              <w:rPr>
                <w:rFonts w:ascii="Century Gothic" w:hAnsi="Century Gothic" w:cs="Arial"/>
                <w:sz w:val="20"/>
                <w:szCs w:val="20"/>
              </w:rPr>
            </w:pPr>
            <w:r w:rsidRPr="00AC7636">
              <w:rPr>
                <w:rFonts w:ascii="Century Gothic" w:hAnsi="Century Gothic" w:cs="Arial"/>
                <w:sz w:val="20"/>
                <w:szCs w:val="20"/>
              </w:rPr>
              <w:t>by limiting the amount of shared resources that are taken home and limit exchange of take-home resources between children and staff</w:t>
            </w:r>
          </w:p>
          <w:p w14:paraId="1605675A" w14:textId="77777777" w:rsidR="009C65FC" w:rsidRDefault="009C65FC" w:rsidP="00D91B1C">
            <w:pPr>
              <w:pStyle w:val="ListParagraph"/>
              <w:numPr>
                <w:ilvl w:val="1"/>
                <w:numId w:val="15"/>
              </w:numPr>
              <w:jc w:val="both"/>
              <w:rPr>
                <w:rFonts w:ascii="Century Gothic" w:hAnsi="Century Gothic" w:cs="Arial"/>
                <w:sz w:val="20"/>
                <w:szCs w:val="20"/>
              </w:rPr>
            </w:pPr>
            <w:r w:rsidRPr="00AC7636">
              <w:rPr>
                <w:rFonts w:ascii="Century Gothic" w:hAnsi="Century Gothic" w:cs="Arial"/>
                <w:sz w:val="20"/>
                <w:szCs w:val="20"/>
              </w:rPr>
              <w:t>thorough cleaning of equipment and the classroom is occupied by the same children in one day, or properly cleaned between cohorts</w:t>
            </w:r>
          </w:p>
          <w:p w14:paraId="65C4E976" w14:textId="02BE5884" w:rsidR="00DF7B1E" w:rsidRPr="00AC7636" w:rsidRDefault="00DF7B1E" w:rsidP="00DF7B1E">
            <w:pPr>
              <w:pStyle w:val="ListParagraph"/>
              <w:ind w:left="1080"/>
              <w:jc w:val="both"/>
              <w:rPr>
                <w:rFonts w:ascii="Century Gothic" w:hAnsi="Century Gothic" w:cs="Arial"/>
                <w:sz w:val="20"/>
                <w:szCs w:val="20"/>
              </w:rPr>
            </w:pPr>
          </w:p>
        </w:tc>
        <w:tc>
          <w:tcPr>
            <w:tcW w:w="4182" w:type="dxa"/>
          </w:tcPr>
          <w:p w14:paraId="316F453A" w14:textId="77777777" w:rsidR="009C65FC" w:rsidRPr="00AC7636" w:rsidRDefault="009C65FC" w:rsidP="00D91B1C">
            <w:pPr>
              <w:pStyle w:val="ListParagraph"/>
              <w:numPr>
                <w:ilvl w:val="0"/>
                <w:numId w:val="15"/>
              </w:numPr>
              <w:jc w:val="both"/>
              <w:rPr>
                <w:rFonts w:ascii="Century Gothic" w:hAnsi="Century Gothic" w:cs="Arial"/>
                <w:sz w:val="20"/>
                <w:szCs w:val="20"/>
              </w:rPr>
            </w:pPr>
          </w:p>
        </w:tc>
      </w:tr>
      <w:tr w:rsidR="00366181" w:rsidRPr="00AC7636" w14:paraId="4E0EC421" w14:textId="77777777" w:rsidTr="00F551C9">
        <w:tc>
          <w:tcPr>
            <w:tcW w:w="2071" w:type="dxa"/>
          </w:tcPr>
          <w:p w14:paraId="183C9E4D" w14:textId="3EB020B6" w:rsidR="00815B73" w:rsidRPr="00AC7636" w:rsidRDefault="00366181" w:rsidP="00815B73">
            <w:pPr>
              <w:pStyle w:val="Heading3"/>
              <w:outlineLvl w:val="2"/>
              <w:rPr>
                <w:rFonts w:ascii="Century Gothic" w:hAnsi="Century Gothic"/>
                <w:color w:val="00B0F0"/>
                <w:sz w:val="20"/>
                <w:szCs w:val="20"/>
              </w:rPr>
            </w:pPr>
            <w:bookmarkStart w:id="27" w:name="_Toc48210279"/>
            <w:r w:rsidRPr="00DF7B1E">
              <w:rPr>
                <w:rFonts w:ascii="Century Gothic" w:hAnsi="Century Gothic"/>
                <w:sz w:val="20"/>
                <w:szCs w:val="20"/>
              </w:rPr>
              <w:t>4.1</w:t>
            </w:r>
            <w:r w:rsidR="00811B60" w:rsidRPr="00DF7B1E">
              <w:rPr>
                <w:rFonts w:ascii="Century Gothic" w:hAnsi="Century Gothic"/>
                <w:sz w:val="20"/>
                <w:szCs w:val="20"/>
              </w:rPr>
              <w:t>4</w:t>
            </w:r>
            <w:r w:rsidRPr="00DF7B1E">
              <w:rPr>
                <w:rFonts w:ascii="Century Gothic" w:hAnsi="Century Gothic"/>
                <w:sz w:val="20"/>
                <w:szCs w:val="20"/>
              </w:rPr>
              <w:t xml:space="preserve"> Extra-curricular provision</w:t>
            </w:r>
            <w:r w:rsidR="00815B73" w:rsidRPr="00DF7B1E">
              <w:rPr>
                <w:rFonts w:ascii="Century Gothic" w:hAnsi="Century Gothic"/>
                <w:sz w:val="20"/>
                <w:szCs w:val="20"/>
              </w:rPr>
              <w:t xml:space="preserve"> (Autumn Term)</w:t>
            </w:r>
            <w:bookmarkEnd w:id="27"/>
          </w:p>
        </w:tc>
        <w:tc>
          <w:tcPr>
            <w:tcW w:w="1814" w:type="dxa"/>
          </w:tcPr>
          <w:p w14:paraId="1A6C7EFD" w14:textId="77777777" w:rsidR="00366181" w:rsidRPr="00DF7B1E" w:rsidRDefault="00366181" w:rsidP="00366181">
            <w:pPr>
              <w:jc w:val="both"/>
              <w:rPr>
                <w:rFonts w:ascii="Century Gothic" w:hAnsi="Century Gothic" w:cs="Arial"/>
                <w:sz w:val="20"/>
                <w:szCs w:val="20"/>
              </w:rPr>
            </w:pPr>
            <w:r w:rsidRPr="00DF7B1E">
              <w:rPr>
                <w:rFonts w:ascii="Century Gothic" w:hAnsi="Century Gothic" w:cs="Arial"/>
                <w:sz w:val="20"/>
                <w:szCs w:val="20"/>
              </w:rPr>
              <w:t xml:space="preserve">Employees, pupils, contractors, visitors.  </w:t>
            </w:r>
          </w:p>
          <w:p w14:paraId="4F508148" w14:textId="77777777" w:rsidR="00366181" w:rsidRPr="00DF7B1E" w:rsidRDefault="00366181" w:rsidP="00366181">
            <w:pPr>
              <w:jc w:val="both"/>
              <w:rPr>
                <w:rFonts w:ascii="Century Gothic" w:hAnsi="Century Gothic" w:cs="Arial"/>
                <w:sz w:val="20"/>
                <w:szCs w:val="20"/>
              </w:rPr>
            </w:pPr>
          </w:p>
          <w:p w14:paraId="6891C0BE" w14:textId="5E7C8B09" w:rsidR="00366181" w:rsidRPr="00AC7636" w:rsidRDefault="00366181" w:rsidP="00366181">
            <w:pPr>
              <w:jc w:val="both"/>
              <w:rPr>
                <w:rFonts w:ascii="Century Gothic" w:hAnsi="Century Gothic" w:cs="Arial"/>
                <w:color w:val="00B0F0"/>
                <w:sz w:val="20"/>
                <w:szCs w:val="20"/>
              </w:rPr>
            </w:pPr>
            <w:r w:rsidRPr="00DF7B1E">
              <w:rPr>
                <w:rFonts w:ascii="Century Gothic" w:hAnsi="Century Gothic" w:cs="Arial"/>
                <w:sz w:val="20"/>
                <w:szCs w:val="20"/>
              </w:rPr>
              <w:t>Contracting Coronavirus</w:t>
            </w:r>
          </w:p>
        </w:tc>
        <w:tc>
          <w:tcPr>
            <w:tcW w:w="7321" w:type="dxa"/>
          </w:tcPr>
          <w:p w14:paraId="3C389A6C" w14:textId="6288F06F" w:rsidR="00815B73" w:rsidRPr="00DF7B1E" w:rsidRDefault="00815B73" w:rsidP="00815B73">
            <w:pPr>
              <w:pStyle w:val="ListParagraph"/>
              <w:numPr>
                <w:ilvl w:val="0"/>
                <w:numId w:val="15"/>
              </w:numPr>
              <w:rPr>
                <w:rFonts w:ascii="Century Gothic" w:hAnsi="Century Gothic" w:cs="Arial"/>
                <w:sz w:val="20"/>
                <w:szCs w:val="20"/>
              </w:rPr>
            </w:pPr>
            <w:r w:rsidRPr="00DF7B1E">
              <w:rPr>
                <w:rFonts w:ascii="Century Gothic" w:hAnsi="Century Gothic" w:cs="Arial"/>
                <w:sz w:val="20"/>
                <w:szCs w:val="20"/>
              </w:rPr>
              <w:t xml:space="preserve">School will ensure children are kept within their year bubbles </w:t>
            </w:r>
          </w:p>
          <w:p w14:paraId="2BA92E17" w14:textId="5A79838B" w:rsidR="00815B73" w:rsidRPr="00DF7B1E" w:rsidRDefault="00815B73" w:rsidP="00815B73">
            <w:pPr>
              <w:pStyle w:val="ListParagraph"/>
              <w:numPr>
                <w:ilvl w:val="0"/>
                <w:numId w:val="15"/>
              </w:numPr>
              <w:rPr>
                <w:rFonts w:ascii="Century Gothic" w:hAnsi="Century Gothic" w:cs="Arial"/>
                <w:sz w:val="20"/>
                <w:szCs w:val="20"/>
              </w:rPr>
            </w:pPr>
            <w:r w:rsidRPr="00DF7B1E">
              <w:rPr>
                <w:rFonts w:ascii="Century Gothic" w:hAnsi="Century Gothic" w:cs="Arial"/>
                <w:sz w:val="20"/>
                <w:szCs w:val="20"/>
              </w:rPr>
              <w:t>Schools will limit the extra-curricular provision to</w:t>
            </w:r>
            <w:r w:rsidR="00DF7B1E" w:rsidRPr="00DF7B1E">
              <w:rPr>
                <w:rFonts w:ascii="Century Gothic" w:hAnsi="Century Gothic" w:cs="Arial"/>
                <w:bCs/>
                <w:sz w:val="20"/>
                <w:szCs w:val="20"/>
              </w:rPr>
              <w:t xml:space="preserve">15 </w:t>
            </w:r>
            <w:r w:rsidRPr="00DF7B1E">
              <w:rPr>
                <w:rFonts w:ascii="Century Gothic" w:hAnsi="Century Gothic" w:cs="Arial"/>
                <w:sz w:val="20"/>
                <w:szCs w:val="20"/>
              </w:rPr>
              <w:t>to ensure groups can be small and consistent</w:t>
            </w:r>
            <w:r w:rsidR="008D0C27" w:rsidRPr="00DF7B1E">
              <w:rPr>
                <w:rFonts w:ascii="Century Gothic" w:hAnsi="Century Gothic" w:cs="Arial"/>
                <w:sz w:val="20"/>
                <w:szCs w:val="20"/>
              </w:rPr>
              <w:t xml:space="preserve"> to avoid mixing with other groups/bubbles</w:t>
            </w:r>
          </w:p>
          <w:p w14:paraId="1459FBAE" w14:textId="331DC105" w:rsidR="00815B73" w:rsidRPr="00DF7B1E" w:rsidRDefault="00815B73" w:rsidP="00815B73">
            <w:pPr>
              <w:pStyle w:val="ListParagraph"/>
              <w:numPr>
                <w:ilvl w:val="0"/>
                <w:numId w:val="15"/>
              </w:numPr>
              <w:rPr>
                <w:rFonts w:ascii="Century Gothic" w:hAnsi="Century Gothic" w:cs="Arial"/>
                <w:sz w:val="20"/>
                <w:szCs w:val="20"/>
              </w:rPr>
            </w:pPr>
            <w:r w:rsidRPr="00DF7B1E">
              <w:rPr>
                <w:rFonts w:ascii="Century Gothic" w:hAnsi="Century Gothic" w:cs="Arial"/>
                <w:sz w:val="20"/>
                <w:szCs w:val="20"/>
              </w:rPr>
              <w:t>School</w:t>
            </w:r>
            <w:r w:rsidR="007379A4" w:rsidRPr="00DF7B1E">
              <w:rPr>
                <w:rFonts w:ascii="Century Gothic" w:hAnsi="Century Gothic" w:cs="Arial"/>
                <w:sz w:val="20"/>
                <w:szCs w:val="20"/>
              </w:rPr>
              <w:t xml:space="preserve"> has </w:t>
            </w:r>
            <w:r w:rsidRPr="00DF7B1E">
              <w:rPr>
                <w:rFonts w:ascii="Century Gothic" w:hAnsi="Century Gothic" w:cs="Arial"/>
                <w:sz w:val="20"/>
                <w:szCs w:val="20"/>
              </w:rPr>
              <w:t>advis</w:t>
            </w:r>
            <w:r w:rsidR="007379A4" w:rsidRPr="00DF7B1E">
              <w:rPr>
                <w:rFonts w:ascii="Century Gothic" w:hAnsi="Century Gothic" w:cs="Arial"/>
                <w:sz w:val="20"/>
                <w:szCs w:val="20"/>
              </w:rPr>
              <w:t>ed</w:t>
            </w:r>
            <w:r w:rsidRPr="00DF7B1E">
              <w:rPr>
                <w:rFonts w:ascii="Century Gothic" w:hAnsi="Century Gothic" w:cs="Arial"/>
                <w:sz w:val="20"/>
                <w:szCs w:val="20"/>
              </w:rPr>
              <w:t xml:space="preserve"> parents to limit the number of different wraparound providers they access</w:t>
            </w:r>
            <w:r w:rsidR="007379A4" w:rsidRPr="00DF7B1E">
              <w:rPr>
                <w:rFonts w:ascii="Century Gothic" w:hAnsi="Century Gothic" w:cs="Arial"/>
                <w:sz w:val="20"/>
                <w:szCs w:val="20"/>
              </w:rPr>
              <w:t xml:space="preserve"> and have </w:t>
            </w:r>
            <w:r w:rsidRPr="00DF7B1E">
              <w:rPr>
                <w:rFonts w:ascii="Century Gothic" w:hAnsi="Century Gothic" w:cs="Arial"/>
                <w:sz w:val="20"/>
                <w:szCs w:val="20"/>
              </w:rPr>
              <w:t>encourage</w:t>
            </w:r>
            <w:r w:rsidR="007379A4" w:rsidRPr="00DF7B1E">
              <w:rPr>
                <w:rFonts w:ascii="Century Gothic" w:hAnsi="Century Gothic" w:cs="Arial"/>
                <w:sz w:val="20"/>
                <w:szCs w:val="20"/>
              </w:rPr>
              <w:t>d</w:t>
            </w:r>
            <w:r w:rsidRPr="00DF7B1E">
              <w:rPr>
                <w:rFonts w:ascii="Century Gothic" w:hAnsi="Century Gothic" w:cs="Arial"/>
                <w:sz w:val="20"/>
                <w:szCs w:val="20"/>
              </w:rPr>
              <w:t xml:space="preserve"> them to seek assurance that the providers are carefully considering their own protective measures, and only use those providers that can demonstrate this</w:t>
            </w:r>
          </w:p>
          <w:p w14:paraId="1782B6A9" w14:textId="370565B7" w:rsidR="007379A4" w:rsidRPr="00DF7B1E" w:rsidRDefault="00E058D8" w:rsidP="00815B73">
            <w:pPr>
              <w:pStyle w:val="ListParagraph"/>
              <w:numPr>
                <w:ilvl w:val="0"/>
                <w:numId w:val="15"/>
              </w:numPr>
              <w:rPr>
                <w:rFonts w:ascii="Century Gothic" w:hAnsi="Century Gothic" w:cs="Arial"/>
                <w:sz w:val="20"/>
                <w:szCs w:val="20"/>
              </w:rPr>
            </w:pPr>
            <w:r w:rsidRPr="00DF7B1E">
              <w:rPr>
                <w:rFonts w:ascii="Century Gothic" w:hAnsi="Century Gothic" w:cs="Arial"/>
                <w:sz w:val="20"/>
                <w:szCs w:val="20"/>
              </w:rPr>
              <w:t>N</w:t>
            </w:r>
            <w:r w:rsidR="007379A4" w:rsidRPr="00DF7B1E">
              <w:rPr>
                <w:rFonts w:ascii="Century Gothic" w:hAnsi="Century Gothic" w:cs="Arial"/>
                <w:sz w:val="20"/>
                <w:szCs w:val="20"/>
              </w:rPr>
              <w:t>o more than fifteen children and at least one staff member</w:t>
            </w:r>
            <w:r w:rsidRPr="00DF7B1E">
              <w:rPr>
                <w:rFonts w:ascii="Century Gothic" w:hAnsi="Century Gothic" w:cs="Arial"/>
                <w:sz w:val="20"/>
                <w:szCs w:val="20"/>
              </w:rPr>
              <w:t xml:space="preserve"> to a bubble</w:t>
            </w:r>
          </w:p>
          <w:p w14:paraId="00FB5D4A" w14:textId="36A0781B" w:rsidR="008D0C27" w:rsidRPr="00DF7B1E" w:rsidRDefault="008D0C27" w:rsidP="007379A4">
            <w:pPr>
              <w:pStyle w:val="ListParagraph"/>
              <w:numPr>
                <w:ilvl w:val="0"/>
                <w:numId w:val="15"/>
              </w:numPr>
              <w:rPr>
                <w:rFonts w:ascii="Century Gothic" w:hAnsi="Century Gothic" w:cs="Arial"/>
                <w:sz w:val="20"/>
                <w:szCs w:val="20"/>
              </w:rPr>
            </w:pPr>
            <w:r w:rsidRPr="00DF7B1E">
              <w:rPr>
                <w:rFonts w:ascii="Century Gothic" w:hAnsi="Century Gothic" w:cs="Arial"/>
                <w:sz w:val="20"/>
                <w:szCs w:val="20"/>
              </w:rPr>
              <w:t>There is a</w:t>
            </w:r>
            <w:r w:rsidR="007379A4" w:rsidRPr="00DF7B1E">
              <w:rPr>
                <w:rFonts w:ascii="Century Gothic" w:hAnsi="Century Gothic" w:cs="Arial"/>
                <w:sz w:val="20"/>
                <w:szCs w:val="20"/>
              </w:rPr>
              <w:t xml:space="preserve"> limit</w:t>
            </w:r>
            <w:r w:rsidRPr="00DF7B1E">
              <w:rPr>
                <w:rFonts w:ascii="Century Gothic" w:hAnsi="Century Gothic" w:cs="Arial"/>
                <w:sz w:val="20"/>
                <w:szCs w:val="20"/>
              </w:rPr>
              <w:t xml:space="preserve"> on</w:t>
            </w:r>
            <w:r w:rsidR="007379A4" w:rsidRPr="00DF7B1E">
              <w:rPr>
                <w:rFonts w:ascii="Century Gothic" w:hAnsi="Century Gothic" w:cs="Arial"/>
                <w:sz w:val="20"/>
                <w:szCs w:val="20"/>
              </w:rPr>
              <w:t xml:space="preserve"> the number of children u</w:t>
            </w:r>
            <w:r w:rsidR="00DF7B1E" w:rsidRPr="00DF7B1E">
              <w:rPr>
                <w:rFonts w:ascii="Century Gothic" w:hAnsi="Century Gothic" w:cs="Arial"/>
                <w:sz w:val="20"/>
                <w:szCs w:val="20"/>
              </w:rPr>
              <w:t>sing the toilet at any one time</w:t>
            </w:r>
          </w:p>
          <w:p w14:paraId="1BEF8D02" w14:textId="55368DFD" w:rsidR="00AF0B00" w:rsidRPr="00DF7B1E" w:rsidRDefault="008D0C27" w:rsidP="006805DD">
            <w:pPr>
              <w:pStyle w:val="ListParagraph"/>
              <w:numPr>
                <w:ilvl w:val="0"/>
                <w:numId w:val="15"/>
              </w:numPr>
              <w:rPr>
                <w:rFonts w:ascii="Century Gothic" w:hAnsi="Century Gothic" w:cs="Arial"/>
                <w:sz w:val="20"/>
                <w:szCs w:val="20"/>
              </w:rPr>
            </w:pPr>
            <w:r w:rsidRPr="00DF7B1E">
              <w:rPr>
                <w:rFonts w:ascii="Century Gothic" w:hAnsi="Century Gothic" w:cs="Arial"/>
                <w:sz w:val="20"/>
                <w:szCs w:val="20"/>
              </w:rPr>
              <w:t xml:space="preserve">Suitably trained staff always available taking into account </w:t>
            </w:r>
            <w:r w:rsidR="006805DD" w:rsidRPr="00DF7B1E">
              <w:rPr>
                <w:rFonts w:ascii="Century Gothic" w:hAnsi="Century Gothic" w:cs="Arial"/>
                <w:sz w:val="20"/>
                <w:szCs w:val="20"/>
              </w:rPr>
              <w:t>emergencies (</w:t>
            </w:r>
            <w:r w:rsidR="00AF0B00" w:rsidRPr="00DF7B1E">
              <w:rPr>
                <w:rFonts w:ascii="Century Gothic" w:hAnsi="Century Gothic" w:cs="Arial"/>
                <w:sz w:val="20"/>
                <w:szCs w:val="20"/>
              </w:rPr>
              <w:t>first aid</w:t>
            </w:r>
            <w:r w:rsidR="006805DD" w:rsidRPr="00DF7B1E">
              <w:rPr>
                <w:rFonts w:ascii="Century Gothic" w:hAnsi="Century Gothic" w:cs="Arial"/>
                <w:sz w:val="20"/>
                <w:szCs w:val="20"/>
              </w:rPr>
              <w:t>, fire, lockdown</w:t>
            </w:r>
            <w:r w:rsidR="00DF7B1E" w:rsidRPr="00DF7B1E">
              <w:rPr>
                <w:rFonts w:ascii="Century Gothic" w:hAnsi="Century Gothic" w:cs="Arial"/>
                <w:sz w:val="20"/>
                <w:szCs w:val="20"/>
              </w:rPr>
              <w:t xml:space="preserve">) </w:t>
            </w:r>
            <w:r w:rsidRPr="00DF7B1E">
              <w:rPr>
                <w:rFonts w:ascii="Century Gothic" w:hAnsi="Century Gothic" w:cs="Arial"/>
                <w:sz w:val="20"/>
                <w:szCs w:val="20"/>
              </w:rPr>
              <w:t>s</w:t>
            </w:r>
            <w:r w:rsidR="00AF0B00" w:rsidRPr="00DF7B1E">
              <w:rPr>
                <w:rFonts w:ascii="Century Gothic" w:hAnsi="Century Gothic" w:cs="Arial"/>
                <w:sz w:val="20"/>
                <w:szCs w:val="20"/>
              </w:rPr>
              <w:t xml:space="preserve">afeguarding </w:t>
            </w:r>
            <w:r w:rsidR="006805DD" w:rsidRPr="00DF7B1E">
              <w:rPr>
                <w:rFonts w:ascii="Century Gothic" w:hAnsi="Century Gothic" w:cs="Arial"/>
                <w:sz w:val="20"/>
                <w:szCs w:val="20"/>
              </w:rPr>
              <w:t>and cleaning requirements</w:t>
            </w:r>
            <w:r w:rsidR="00AF0B00" w:rsidRPr="00DF7B1E">
              <w:rPr>
                <w:rFonts w:ascii="Century Gothic" w:hAnsi="Century Gothic" w:cs="Arial"/>
                <w:sz w:val="20"/>
                <w:szCs w:val="20"/>
              </w:rPr>
              <w:t xml:space="preserve"> </w:t>
            </w:r>
            <w:r w:rsidR="006805DD" w:rsidRPr="00DF7B1E">
              <w:rPr>
                <w:rFonts w:ascii="Century Gothic" w:hAnsi="Century Gothic" w:cs="Arial"/>
                <w:sz w:val="20"/>
                <w:szCs w:val="20"/>
              </w:rPr>
              <w:t>got the set</w:t>
            </w:r>
            <w:r w:rsidR="00AF0B00" w:rsidRPr="00DF7B1E">
              <w:rPr>
                <w:rFonts w:ascii="Century Gothic" w:hAnsi="Century Gothic" w:cs="Arial"/>
                <w:sz w:val="20"/>
                <w:szCs w:val="20"/>
              </w:rPr>
              <w:t>ting?</w:t>
            </w:r>
          </w:p>
          <w:p w14:paraId="28F1F449" w14:textId="77777777" w:rsidR="00366181" w:rsidRPr="00DF7B1E" w:rsidRDefault="006805DD" w:rsidP="00565974">
            <w:pPr>
              <w:pStyle w:val="ListParagraph"/>
              <w:numPr>
                <w:ilvl w:val="0"/>
                <w:numId w:val="15"/>
              </w:numPr>
              <w:rPr>
                <w:rFonts w:ascii="Century Gothic" w:hAnsi="Century Gothic" w:cs="Arial"/>
                <w:bCs/>
                <w:sz w:val="20"/>
                <w:szCs w:val="20"/>
              </w:rPr>
            </w:pPr>
            <w:r w:rsidRPr="00DF7B1E">
              <w:rPr>
                <w:rFonts w:ascii="Century Gothic" w:hAnsi="Century Gothic" w:cs="Arial"/>
                <w:bCs/>
                <w:sz w:val="20"/>
                <w:szCs w:val="20"/>
              </w:rPr>
              <w:t>Extra-curricular provision</w:t>
            </w:r>
            <w:r w:rsidR="007379A4" w:rsidRPr="00DF7B1E">
              <w:rPr>
                <w:rFonts w:ascii="Century Gothic" w:hAnsi="Century Gothic" w:cs="Arial"/>
                <w:bCs/>
                <w:sz w:val="20"/>
                <w:szCs w:val="20"/>
              </w:rPr>
              <w:t xml:space="preserve"> will have different risks depending on the type of activity or provision </w:t>
            </w:r>
            <w:r w:rsidRPr="00DF7B1E">
              <w:rPr>
                <w:rFonts w:ascii="Century Gothic" w:hAnsi="Century Gothic" w:cs="Arial"/>
                <w:bCs/>
                <w:sz w:val="20"/>
                <w:szCs w:val="20"/>
              </w:rPr>
              <w:t xml:space="preserve">undertaken – it is important that the setting suitably risk assesses their relevant activities. Additional control </w:t>
            </w:r>
            <w:r w:rsidRPr="00DF7B1E">
              <w:rPr>
                <w:rFonts w:ascii="Century Gothic" w:hAnsi="Century Gothic" w:cs="Arial"/>
                <w:bCs/>
                <w:sz w:val="20"/>
                <w:szCs w:val="20"/>
              </w:rPr>
              <w:lastRenderedPageBreak/>
              <w:t xml:space="preserve">measures may be gleaned from this template (regarding cleaning, access, egress, </w:t>
            </w:r>
            <w:proofErr w:type="spellStart"/>
            <w:r w:rsidRPr="00DF7B1E">
              <w:rPr>
                <w:rFonts w:ascii="Century Gothic" w:hAnsi="Century Gothic" w:cs="Arial"/>
                <w:bCs/>
                <w:sz w:val="20"/>
                <w:szCs w:val="20"/>
              </w:rPr>
              <w:t>etc</w:t>
            </w:r>
            <w:proofErr w:type="spellEnd"/>
            <w:r w:rsidRPr="00DF7B1E">
              <w:rPr>
                <w:rFonts w:ascii="Century Gothic" w:hAnsi="Century Gothic" w:cs="Arial"/>
                <w:bCs/>
                <w:sz w:val="20"/>
                <w:szCs w:val="20"/>
              </w:rPr>
              <w:t>) or by reviewing relevant government/industry guidance documents related to COVID-19.</w:t>
            </w:r>
          </w:p>
          <w:p w14:paraId="3A9C31E2" w14:textId="37D6032B" w:rsidR="00DF7B1E" w:rsidRPr="00AC7636" w:rsidRDefault="00DF7B1E" w:rsidP="00DF7B1E">
            <w:pPr>
              <w:pStyle w:val="ListParagraph"/>
              <w:ind w:left="360"/>
              <w:rPr>
                <w:rFonts w:ascii="Century Gothic" w:hAnsi="Century Gothic" w:cs="Arial"/>
                <w:b/>
                <w:bCs/>
                <w:color w:val="00B0F0"/>
                <w:sz w:val="20"/>
                <w:szCs w:val="20"/>
              </w:rPr>
            </w:pPr>
          </w:p>
        </w:tc>
        <w:tc>
          <w:tcPr>
            <w:tcW w:w="4182" w:type="dxa"/>
          </w:tcPr>
          <w:p w14:paraId="1532846B" w14:textId="77777777" w:rsidR="00366181" w:rsidRPr="00AC7636" w:rsidRDefault="00366181" w:rsidP="00D91B1C">
            <w:pPr>
              <w:pStyle w:val="ListParagraph"/>
              <w:numPr>
                <w:ilvl w:val="0"/>
                <w:numId w:val="15"/>
              </w:numPr>
              <w:jc w:val="both"/>
              <w:rPr>
                <w:rFonts w:ascii="Century Gothic" w:hAnsi="Century Gothic" w:cs="Arial"/>
                <w:sz w:val="20"/>
                <w:szCs w:val="20"/>
              </w:rPr>
            </w:pPr>
          </w:p>
        </w:tc>
      </w:tr>
      <w:tr w:rsidR="009C65FC" w:rsidRPr="00AC7636" w14:paraId="43EF0EC4" w14:textId="14BFA0B5" w:rsidTr="00F551C9">
        <w:tc>
          <w:tcPr>
            <w:tcW w:w="2071" w:type="dxa"/>
          </w:tcPr>
          <w:p w14:paraId="6B4336BE" w14:textId="0CB27267" w:rsidR="009C65FC" w:rsidRPr="00AC7636" w:rsidRDefault="009C65FC" w:rsidP="009C65FC">
            <w:pPr>
              <w:pStyle w:val="Heading3"/>
              <w:outlineLvl w:val="2"/>
              <w:rPr>
                <w:rFonts w:ascii="Century Gothic" w:hAnsi="Century Gothic"/>
                <w:sz w:val="20"/>
                <w:szCs w:val="20"/>
              </w:rPr>
            </w:pPr>
            <w:bookmarkStart w:id="28" w:name="_Toc48210280"/>
            <w:r w:rsidRPr="00AC7636">
              <w:rPr>
                <w:rFonts w:ascii="Century Gothic" w:hAnsi="Century Gothic"/>
                <w:sz w:val="20"/>
                <w:szCs w:val="20"/>
              </w:rPr>
              <w:lastRenderedPageBreak/>
              <w:t>4.1</w:t>
            </w:r>
            <w:r w:rsidR="00811B60" w:rsidRPr="00AC7636">
              <w:rPr>
                <w:rFonts w:ascii="Century Gothic" w:hAnsi="Century Gothic"/>
                <w:sz w:val="20"/>
                <w:szCs w:val="20"/>
              </w:rPr>
              <w:t>5</w:t>
            </w:r>
            <w:r w:rsidRPr="00AC7636">
              <w:rPr>
                <w:rFonts w:ascii="Century Gothic" w:hAnsi="Century Gothic"/>
                <w:sz w:val="20"/>
                <w:szCs w:val="20"/>
              </w:rPr>
              <w:t xml:space="preserve"> Transport to/from school</w:t>
            </w:r>
            <w:bookmarkEnd w:id="28"/>
          </w:p>
        </w:tc>
        <w:tc>
          <w:tcPr>
            <w:tcW w:w="1814" w:type="dxa"/>
          </w:tcPr>
          <w:p w14:paraId="72FE03ED" w14:textId="77777777" w:rsidR="00806258" w:rsidRPr="00AC7636" w:rsidRDefault="00806258" w:rsidP="00806258">
            <w:pPr>
              <w:jc w:val="both"/>
              <w:rPr>
                <w:rFonts w:ascii="Century Gothic" w:hAnsi="Century Gothic" w:cs="Arial"/>
                <w:sz w:val="20"/>
                <w:szCs w:val="20"/>
                <w:lang w:eastAsia="en-US"/>
              </w:rPr>
            </w:pPr>
            <w:r w:rsidRPr="00AC7636">
              <w:rPr>
                <w:rFonts w:ascii="Century Gothic" w:hAnsi="Century Gothic" w:cs="Arial"/>
                <w:sz w:val="20"/>
                <w:szCs w:val="20"/>
                <w:lang w:eastAsia="en-US"/>
              </w:rPr>
              <w:t xml:space="preserve">Employees, pupils, contractors, visitors.  </w:t>
            </w:r>
          </w:p>
          <w:p w14:paraId="15E97FF4" w14:textId="77777777" w:rsidR="00806258" w:rsidRPr="00AC7636" w:rsidRDefault="00806258" w:rsidP="00806258">
            <w:pPr>
              <w:jc w:val="both"/>
              <w:rPr>
                <w:rFonts w:ascii="Century Gothic" w:hAnsi="Century Gothic" w:cs="Arial"/>
                <w:sz w:val="20"/>
                <w:szCs w:val="20"/>
                <w:lang w:eastAsia="en-US"/>
              </w:rPr>
            </w:pPr>
          </w:p>
          <w:p w14:paraId="0C980668" w14:textId="39DE7A00" w:rsidR="009C65FC" w:rsidRPr="00AC7636" w:rsidRDefault="00806258" w:rsidP="00806258">
            <w:pPr>
              <w:jc w:val="both"/>
              <w:rPr>
                <w:rFonts w:ascii="Century Gothic" w:hAnsi="Century Gothic" w:cs="Arial"/>
                <w:sz w:val="20"/>
                <w:szCs w:val="20"/>
              </w:rPr>
            </w:pPr>
            <w:r w:rsidRPr="00AC7636">
              <w:rPr>
                <w:rFonts w:ascii="Century Gothic" w:hAnsi="Century Gothic" w:cs="Arial"/>
                <w:sz w:val="20"/>
                <w:szCs w:val="20"/>
                <w:lang w:eastAsia="en-US"/>
              </w:rPr>
              <w:t>Contracting Coronavirus</w:t>
            </w:r>
          </w:p>
        </w:tc>
        <w:tc>
          <w:tcPr>
            <w:tcW w:w="7321" w:type="dxa"/>
          </w:tcPr>
          <w:p w14:paraId="4D54AF50" w14:textId="42AF6206" w:rsidR="00C64604" w:rsidRPr="00DF7B1E" w:rsidRDefault="004E16BA" w:rsidP="00C64604">
            <w:pPr>
              <w:pStyle w:val="ListParagraph"/>
              <w:numPr>
                <w:ilvl w:val="0"/>
                <w:numId w:val="16"/>
              </w:numPr>
              <w:jc w:val="both"/>
              <w:rPr>
                <w:rFonts w:ascii="Century Gothic" w:hAnsi="Century Gothic" w:cs="Arial"/>
                <w:sz w:val="20"/>
                <w:szCs w:val="20"/>
              </w:rPr>
            </w:pPr>
            <w:r w:rsidRPr="00DF7B1E">
              <w:rPr>
                <w:rFonts w:ascii="Century Gothic" w:hAnsi="Century Gothic" w:cs="Arial"/>
                <w:b/>
                <w:bCs/>
                <w:sz w:val="20"/>
                <w:szCs w:val="20"/>
              </w:rPr>
              <w:t>Autumn only:</w:t>
            </w:r>
            <w:r w:rsidRPr="00DF7B1E">
              <w:rPr>
                <w:rFonts w:ascii="Century Gothic" w:hAnsi="Century Gothic" w:cs="Arial"/>
                <w:sz w:val="20"/>
                <w:szCs w:val="20"/>
              </w:rPr>
              <w:t xml:space="preserve"> D</w:t>
            </w:r>
            <w:r w:rsidR="00C64604" w:rsidRPr="00DF7B1E">
              <w:rPr>
                <w:rFonts w:ascii="Century Gothic" w:hAnsi="Century Gothic" w:cs="Arial"/>
                <w:sz w:val="20"/>
                <w:szCs w:val="20"/>
              </w:rPr>
              <w:t>edicated</w:t>
            </w:r>
            <w:r w:rsidRPr="00DF7B1E">
              <w:rPr>
                <w:rFonts w:ascii="Century Gothic" w:hAnsi="Century Gothic" w:cs="Arial"/>
                <w:sz w:val="20"/>
                <w:szCs w:val="20"/>
              </w:rPr>
              <w:t xml:space="preserve"> school</w:t>
            </w:r>
            <w:r w:rsidR="00C64604" w:rsidRPr="00DF7B1E">
              <w:rPr>
                <w:rFonts w:ascii="Century Gothic" w:hAnsi="Century Gothic" w:cs="Arial"/>
                <w:sz w:val="20"/>
                <w:szCs w:val="20"/>
              </w:rPr>
              <w:t xml:space="preserve"> transport align</w:t>
            </w:r>
            <w:r w:rsidRPr="00DF7B1E">
              <w:rPr>
                <w:rFonts w:ascii="Century Gothic" w:hAnsi="Century Gothic" w:cs="Arial"/>
                <w:sz w:val="20"/>
                <w:szCs w:val="20"/>
              </w:rPr>
              <w:t>s</w:t>
            </w:r>
            <w:r w:rsidR="00C64604" w:rsidRPr="00DF7B1E">
              <w:rPr>
                <w:rFonts w:ascii="Century Gothic" w:hAnsi="Century Gothic" w:cs="Arial"/>
                <w:sz w:val="20"/>
                <w:szCs w:val="20"/>
              </w:rPr>
              <w:t xml:space="preserve"> as far as possible with the </w:t>
            </w:r>
            <w:r w:rsidRPr="00DF7B1E">
              <w:rPr>
                <w:rFonts w:ascii="Century Gothic" w:hAnsi="Century Gothic" w:cs="Arial"/>
                <w:sz w:val="20"/>
                <w:szCs w:val="20"/>
              </w:rPr>
              <w:t>control measures identified within this risk assessment, this includes:</w:t>
            </w:r>
          </w:p>
          <w:p w14:paraId="44D66747" w14:textId="23A3E188" w:rsidR="00C64604" w:rsidRPr="00DF7B1E" w:rsidRDefault="00336289" w:rsidP="00E43B29">
            <w:pPr>
              <w:pStyle w:val="ListParagraph"/>
              <w:numPr>
                <w:ilvl w:val="1"/>
                <w:numId w:val="16"/>
              </w:numPr>
              <w:jc w:val="both"/>
              <w:rPr>
                <w:rFonts w:ascii="Century Gothic" w:hAnsi="Century Gothic" w:cs="Arial"/>
                <w:sz w:val="20"/>
                <w:szCs w:val="20"/>
              </w:rPr>
            </w:pPr>
            <w:r w:rsidRPr="00DF7B1E">
              <w:rPr>
                <w:rFonts w:ascii="Century Gothic" w:hAnsi="Century Gothic" w:cs="Arial"/>
                <w:sz w:val="20"/>
                <w:szCs w:val="20"/>
              </w:rPr>
              <w:t>P</w:t>
            </w:r>
            <w:r w:rsidR="00C64604" w:rsidRPr="00DF7B1E">
              <w:rPr>
                <w:rFonts w:ascii="Century Gothic" w:hAnsi="Century Gothic" w:cs="Arial"/>
                <w:sz w:val="20"/>
                <w:szCs w:val="20"/>
              </w:rPr>
              <w:t>upils are grouped together on transport</w:t>
            </w:r>
            <w:r w:rsidRPr="00DF7B1E">
              <w:rPr>
                <w:rFonts w:ascii="Century Gothic" w:hAnsi="Century Gothic" w:cs="Arial"/>
                <w:sz w:val="20"/>
                <w:szCs w:val="20"/>
              </w:rPr>
              <w:t xml:space="preserve"> within their bubbles</w:t>
            </w:r>
            <w:r w:rsidR="00C64604" w:rsidRPr="00DF7B1E">
              <w:rPr>
                <w:rFonts w:ascii="Century Gothic" w:hAnsi="Century Gothic" w:cs="Arial"/>
                <w:sz w:val="20"/>
                <w:szCs w:val="20"/>
              </w:rPr>
              <w:t xml:space="preserve"> where possible</w:t>
            </w:r>
          </w:p>
          <w:p w14:paraId="7044F91D" w14:textId="37BFB398" w:rsidR="00C64604" w:rsidRPr="00DF7B1E" w:rsidRDefault="00336289" w:rsidP="00E43B29">
            <w:pPr>
              <w:pStyle w:val="ListParagraph"/>
              <w:numPr>
                <w:ilvl w:val="1"/>
                <w:numId w:val="16"/>
              </w:numPr>
              <w:jc w:val="both"/>
              <w:rPr>
                <w:rFonts w:ascii="Century Gothic" w:hAnsi="Century Gothic" w:cs="Arial"/>
                <w:sz w:val="20"/>
                <w:szCs w:val="20"/>
              </w:rPr>
            </w:pPr>
            <w:r w:rsidRPr="00DF7B1E">
              <w:rPr>
                <w:rFonts w:ascii="Century Gothic" w:hAnsi="Century Gothic" w:cs="Arial"/>
                <w:sz w:val="20"/>
                <w:szCs w:val="20"/>
              </w:rPr>
              <w:t>U</w:t>
            </w:r>
            <w:r w:rsidR="00C64604" w:rsidRPr="00DF7B1E">
              <w:rPr>
                <w:rFonts w:ascii="Century Gothic" w:hAnsi="Century Gothic" w:cs="Arial"/>
                <w:sz w:val="20"/>
                <w:szCs w:val="20"/>
              </w:rPr>
              <w:t>se of hand sanitiser upon boarding and/or disembarking</w:t>
            </w:r>
          </w:p>
          <w:p w14:paraId="2115C413" w14:textId="70DDC0DD" w:rsidR="00C64604" w:rsidRPr="00DF7B1E" w:rsidRDefault="00336289" w:rsidP="00E43B29">
            <w:pPr>
              <w:pStyle w:val="ListParagraph"/>
              <w:numPr>
                <w:ilvl w:val="1"/>
                <w:numId w:val="16"/>
              </w:numPr>
              <w:jc w:val="both"/>
              <w:rPr>
                <w:rFonts w:ascii="Century Gothic" w:hAnsi="Century Gothic" w:cs="Arial"/>
                <w:sz w:val="20"/>
                <w:szCs w:val="20"/>
              </w:rPr>
            </w:pPr>
            <w:r w:rsidRPr="00DF7B1E">
              <w:rPr>
                <w:rFonts w:ascii="Century Gothic" w:hAnsi="Century Gothic" w:cs="Arial"/>
                <w:sz w:val="20"/>
                <w:szCs w:val="20"/>
              </w:rPr>
              <w:t>A</w:t>
            </w:r>
            <w:r w:rsidR="00C64604" w:rsidRPr="00DF7B1E">
              <w:rPr>
                <w:rFonts w:ascii="Century Gothic" w:hAnsi="Century Gothic" w:cs="Arial"/>
                <w:sz w:val="20"/>
                <w:szCs w:val="20"/>
              </w:rPr>
              <w:t>dditional cleaning of vehicles</w:t>
            </w:r>
            <w:r w:rsidRPr="00DF7B1E">
              <w:rPr>
                <w:rFonts w:ascii="Century Gothic" w:hAnsi="Century Gothic" w:cs="Arial"/>
                <w:sz w:val="20"/>
                <w:szCs w:val="20"/>
              </w:rPr>
              <w:t xml:space="preserve"> </w:t>
            </w:r>
            <w:r w:rsidRPr="00DF7B1E">
              <w:rPr>
                <w:rFonts w:ascii="Century Gothic" w:hAnsi="Century Gothic" w:cs="Arial"/>
                <w:b/>
                <w:bCs/>
                <w:sz w:val="20"/>
                <w:szCs w:val="20"/>
              </w:rPr>
              <w:t>(identify cleaning schedule here)</w:t>
            </w:r>
          </w:p>
          <w:p w14:paraId="5B0FCE2A" w14:textId="651F7689" w:rsidR="00C64604" w:rsidRPr="00DF7B1E" w:rsidRDefault="00336289" w:rsidP="00E43B29">
            <w:pPr>
              <w:pStyle w:val="ListParagraph"/>
              <w:numPr>
                <w:ilvl w:val="1"/>
                <w:numId w:val="16"/>
              </w:numPr>
              <w:jc w:val="both"/>
              <w:rPr>
                <w:rFonts w:ascii="Century Gothic" w:hAnsi="Century Gothic" w:cs="Arial"/>
                <w:sz w:val="20"/>
                <w:szCs w:val="20"/>
              </w:rPr>
            </w:pPr>
            <w:r w:rsidRPr="00DF7B1E">
              <w:rPr>
                <w:rFonts w:ascii="Century Gothic" w:hAnsi="Century Gothic" w:cs="Arial"/>
                <w:sz w:val="20"/>
                <w:szCs w:val="20"/>
              </w:rPr>
              <w:t>O</w:t>
            </w:r>
            <w:r w:rsidR="00C64604" w:rsidRPr="00DF7B1E">
              <w:rPr>
                <w:rFonts w:ascii="Century Gothic" w:hAnsi="Century Gothic" w:cs="Arial"/>
                <w:sz w:val="20"/>
                <w:szCs w:val="20"/>
              </w:rPr>
              <w:t>rganised queuing and boarding where possible</w:t>
            </w:r>
          </w:p>
          <w:p w14:paraId="0865031E" w14:textId="18618878" w:rsidR="00C64604" w:rsidRPr="00DF7B1E" w:rsidRDefault="00336289" w:rsidP="00E43B29">
            <w:pPr>
              <w:pStyle w:val="ListParagraph"/>
              <w:numPr>
                <w:ilvl w:val="1"/>
                <w:numId w:val="16"/>
              </w:numPr>
              <w:jc w:val="both"/>
              <w:rPr>
                <w:rFonts w:ascii="Century Gothic" w:hAnsi="Century Gothic" w:cs="Arial"/>
                <w:sz w:val="20"/>
                <w:szCs w:val="20"/>
              </w:rPr>
            </w:pPr>
            <w:r w:rsidRPr="00DF7B1E">
              <w:rPr>
                <w:rFonts w:ascii="Century Gothic" w:hAnsi="Century Gothic" w:cs="Arial"/>
                <w:sz w:val="20"/>
                <w:szCs w:val="20"/>
              </w:rPr>
              <w:t>D</w:t>
            </w:r>
            <w:r w:rsidR="00C64604" w:rsidRPr="00DF7B1E">
              <w:rPr>
                <w:rFonts w:ascii="Century Gothic" w:hAnsi="Century Gothic" w:cs="Arial"/>
                <w:sz w:val="20"/>
                <w:szCs w:val="20"/>
              </w:rPr>
              <w:t>istancing within vehicles wherever possible</w:t>
            </w:r>
          </w:p>
          <w:p w14:paraId="263551EB" w14:textId="25442703" w:rsidR="00C64604" w:rsidRPr="00DF7B1E" w:rsidRDefault="00336289" w:rsidP="00E43B29">
            <w:pPr>
              <w:pStyle w:val="ListParagraph"/>
              <w:numPr>
                <w:ilvl w:val="1"/>
                <w:numId w:val="16"/>
              </w:numPr>
              <w:jc w:val="both"/>
              <w:rPr>
                <w:rFonts w:ascii="Century Gothic" w:hAnsi="Century Gothic" w:cs="Arial"/>
                <w:sz w:val="20"/>
                <w:szCs w:val="20"/>
              </w:rPr>
            </w:pPr>
            <w:r w:rsidRPr="00DF7B1E">
              <w:rPr>
                <w:rFonts w:ascii="Century Gothic" w:hAnsi="Century Gothic" w:cs="Arial"/>
                <w:sz w:val="20"/>
                <w:szCs w:val="20"/>
              </w:rPr>
              <w:t>T</w:t>
            </w:r>
            <w:r w:rsidR="00C64604" w:rsidRPr="00DF7B1E">
              <w:rPr>
                <w:rFonts w:ascii="Century Gothic" w:hAnsi="Century Gothic" w:cs="Arial"/>
                <w:sz w:val="20"/>
                <w:szCs w:val="20"/>
              </w:rPr>
              <w:t>he use of face coverings for children over the age of 11, where appropriate, for example, if they are likely to come into very close contact with people outside of their group or who they do not normally meet</w:t>
            </w:r>
          </w:p>
          <w:p w14:paraId="0C515B39" w14:textId="77777777" w:rsidR="009C65FC" w:rsidRPr="00AC7636" w:rsidRDefault="009C65FC" w:rsidP="00D91B1C">
            <w:pPr>
              <w:pStyle w:val="ListParagraph"/>
              <w:numPr>
                <w:ilvl w:val="0"/>
                <w:numId w:val="16"/>
              </w:numPr>
              <w:jc w:val="both"/>
              <w:rPr>
                <w:rFonts w:ascii="Century Gothic" w:hAnsi="Century Gothic" w:cs="Arial"/>
                <w:sz w:val="20"/>
                <w:szCs w:val="20"/>
              </w:rPr>
            </w:pPr>
            <w:r w:rsidRPr="00AC7636">
              <w:rPr>
                <w:rFonts w:ascii="Century Gothic" w:hAnsi="Century Gothic" w:cs="Arial"/>
                <w:sz w:val="20"/>
                <w:szCs w:val="20"/>
              </w:rPr>
              <w:t>Vehicle management plan drawn up for school site and briefed to staff, this includes:</w:t>
            </w:r>
          </w:p>
          <w:p w14:paraId="3B36E86D" w14:textId="5A8C8353" w:rsidR="009C65FC" w:rsidRPr="00AC7636" w:rsidRDefault="009C65FC" w:rsidP="00D91B1C">
            <w:pPr>
              <w:pStyle w:val="ListParagraph"/>
              <w:numPr>
                <w:ilvl w:val="1"/>
                <w:numId w:val="16"/>
              </w:numPr>
              <w:jc w:val="both"/>
              <w:rPr>
                <w:rFonts w:ascii="Century Gothic" w:hAnsi="Century Gothic" w:cs="Arial"/>
                <w:sz w:val="20"/>
                <w:szCs w:val="20"/>
              </w:rPr>
            </w:pPr>
            <w:r w:rsidRPr="00AC7636">
              <w:rPr>
                <w:rFonts w:ascii="Century Gothic" w:hAnsi="Century Gothic" w:cs="Arial"/>
                <w:sz w:val="20"/>
                <w:szCs w:val="20"/>
              </w:rPr>
              <w:t>The need to leave a space in between cars where possible</w:t>
            </w:r>
          </w:p>
          <w:p w14:paraId="5E2C353C" w14:textId="7DB04387" w:rsidR="009C65FC" w:rsidRPr="00AC7636" w:rsidRDefault="009C65FC" w:rsidP="00D91B1C">
            <w:pPr>
              <w:pStyle w:val="ListParagraph"/>
              <w:numPr>
                <w:ilvl w:val="1"/>
                <w:numId w:val="16"/>
              </w:numPr>
              <w:jc w:val="both"/>
              <w:rPr>
                <w:rFonts w:ascii="Century Gothic" w:hAnsi="Century Gothic" w:cs="Arial"/>
                <w:sz w:val="20"/>
                <w:szCs w:val="20"/>
              </w:rPr>
            </w:pPr>
            <w:r w:rsidRPr="00AC7636">
              <w:rPr>
                <w:rFonts w:ascii="Century Gothic" w:hAnsi="Century Gothic" w:cs="Arial"/>
                <w:sz w:val="20"/>
                <w:szCs w:val="20"/>
              </w:rPr>
              <w:t>If this is not possible, staff have agreed to parking plan to ensure all cars are facing the same way</w:t>
            </w:r>
          </w:p>
          <w:p w14:paraId="6E1B8CB3" w14:textId="1B9C699E" w:rsidR="009C65FC" w:rsidRPr="00AC7636" w:rsidRDefault="009C65FC" w:rsidP="00D91B1C">
            <w:pPr>
              <w:pStyle w:val="ListParagraph"/>
              <w:numPr>
                <w:ilvl w:val="1"/>
                <w:numId w:val="16"/>
              </w:numPr>
              <w:jc w:val="both"/>
              <w:rPr>
                <w:rFonts w:ascii="Century Gothic" w:hAnsi="Century Gothic" w:cs="Arial"/>
                <w:sz w:val="20"/>
                <w:szCs w:val="20"/>
              </w:rPr>
            </w:pPr>
            <w:r w:rsidRPr="00AC7636">
              <w:rPr>
                <w:rFonts w:ascii="Century Gothic" w:hAnsi="Century Gothic" w:cs="Arial"/>
                <w:sz w:val="20"/>
                <w:szCs w:val="20"/>
              </w:rPr>
              <w:t>Staff vigilance also important to assess environment prior to accessing/egressing car to ensure social distancing can be maintained</w:t>
            </w:r>
          </w:p>
          <w:p w14:paraId="34E25630" w14:textId="282554E7" w:rsidR="009C65FC" w:rsidRPr="00AC7636" w:rsidRDefault="009C65FC" w:rsidP="00D91B1C">
            <w:pPr>
              <w:pStyle w:val="ListParagraph"/>
              <w:numPr>
                <w:ilvl w:val="0"/>
                <w:numId w:val="16"/>
              </w:numPr>
              <w:jc w:val="both"/>
              <w:rPr>
                <w:rFonts w:ascii="Century Gothic" w:hAnsi="Century Gothic" w:cs="Arial"/>
                <w:sz w:val="20"/>
                <w:szCs w:val="20"/>
              </w:rPr>
            </w:pPr>
            <w:r w:rsidRPr="00AC7636">
              <w:rPr>
                <w:rFonts w:ascii="Century Gothic" w:hAnsi="Century Gothic" w:cs="Arial"/>
                <w:sz w:val="20"/>
                <w:szCs w:val="20"/>
              </w:rPr>
              <w:t>Transport arrangements have been amended where necessary including:</w:t>
            </w:r>
          </w:p>
          <w:p w14:paraId="398DC799" w14:textId="0F2F1BA4" w:rsidR="009C65FC" w:rsidRPr="00AC7636" w:rsidRDefault="009C65FC" w:rsidP="00D91B1C">
            <w:pPr>
              <w:pStyle w:val="ListParagraph"/>
              <w:numPr>
                <w:ilvl w:val="1"/>
                <w:numId w:val="16"/>
              </w:numPr>
              <w:jc w:val="both"/>
              <w:rPr>
                <w:rFonts w:ascii="Century Gothic" w:hAnsi="Century Gothic" w:cs="Arial"/>
                <w:sz w:val="20"/>
                <w:szCs w:val="20"/>
              </w:rPr>
            </w:pPr>
            <w:r w:rsidRPr="00AC7636">
              <w:rPr>
                <w:rFonts w:ascii="Century Gothic" w:hAnsi="Century Gothic" w:cs="Arial"/>
                <w:sz w:val="20"/>
                <w:szCs w:val="20"/>
              </w:rPr>
              <w:t>Encouraging parents and children to walk or cycle to their education setting where possible</w:t>
            </w:r>
          </w:p>
          <w:p w14:paraId="01F715B0" w14:textId="77777777" w:rsidR="009C65FC" w:rsidRPr="00AC7636" w:rsidRDefault="009C65FC" w:rsidP="00D91B1C">
            <w:pPr>
              <w:pStyle w:val="ListParagraph"/>
              <w:numPr>
                <w:ilvl w:val="1"/>
                <w:numId w:val="16"/>
              </w:numPr>
              <w:jc w:val="both"/>
              <w:rPr>
                <w:rFonts w:ascii="Century Gothic" w:hAnsi="Century Gothic" w:cs="Arial"/>
                <w:sz w:val="20"/>
                <w:szCs w:val="20"/>
              </w:rPr>
            </w:pPr>
            <w:r w:rsidRPr="00AC7636">
              <w:rPr>
                <w:rFonts w:ascii="Century Gothic" w:hAnsi="Century Gothic" w:cs="Arial"/>
                <w:sz w:val="20"/>
                <w:szCs w:val="20"/>
              </w:rPr>
              <w:t>Encouraging government best practice for travelling on public transport</w:t>
            </w:r>
          </w:p>
          <w:p w14:paraId="7E54231C" w14:textId="77777777" w:rsidR="009C65FC" w:rsidRPr="00AC7636" w:rsidRDefault="009C65FC" w:rsidP="00D91B1C">
            <w:pPr>
              <w:pStyle w:val="ListParagraph"/>
              <w:numPr>
                <w:ilvl w:val="1"/>
                <w:numId w:val="16"/>
              </w:numPr>
              <w:jc w:val="both"/>
              <w:rPr>
                <w:rFonts w:ascii="Century Gothic" w:hAnsi="Century Gothic" w:cs="Arial"/>
                <w:sz w:val="20"/>
                <w:szCs w:val="20"/>
              </w:rPr>
            </w:pPr>
            <w:r w:rsidRPr="00AC7636">
              <w:rPr>
                <w:rFonts w:ascii="Century Gothic" w:hAnsi="Century Gothic" w:cs="Arial"/>
                <w:sz w:val="20"/>
                <w:szCs w:val="20"/>
              </w:rPr>
              <w:t>Ensuring that transport arrangements cater for any changes to start and finish times</w:t>
            </w:r>
          </w:p>
          <w:p w14:paraId="70BF83CE" w14:textId="77777777" w:rsidR="009C65FC" w:rsidRPr="00AC7636" w:rsidRDefault="009C65FC" w:rsidP="00D91B1C">
            <w:pPr>
              <w:pStyle w:val="ListParagraph"/>
              <w:numPr>
                <w:ilvl w:val="1"/>
                <w:numId w:val="16"/>
              </w:numPr>
              <w:jc w:val="both"/>
              <w:rPr>
                <w:rFonts w:ascii="Century Gothic" w:hAnsi="Century Gothic" w:cs="Arial"/>
                <w:sz w:val="20"/>
                <w:szCs w:val="20"/>
              </w:rPr>
            </w:pPr>
            <w:r w:rsidRPr="00AC7636">
              <w:rPr>
                <w:rFonts w:ascii="Century Gothic" w:hAnsi="Century Gothic" w:cs="Arial"/>
                <w:sz w:val="20"/>
                <w:szCs w:val="20"/>
              </w:rPr>
              <w:t>Making sure transport providers do not work if they or a member of their household are displaying any symptoms of coronavirus</w:t>
            </w:r>
          </w:p>
          <w:p w14:paraId="50821580" w14:textId="2CC3A06F" w:rsidR="009C65FC" w:rsidRPr="00AC7636" w:rsidRDefault="009C65FC" w:rsidP="00D91B1C">
            <w:pPr>
              <w:pStyle w:val="ListParagraph"/>
              <w:numPr>
                <w:ilvl w:val="1"/>
                <w:numId w:val="16"/>
              </w:numPr>
              <w:jc w:val="both"/>
              <w:rPr>
                <w:rFonts w:ascii="Century Gothic" w:hAnsi="Century Gothic" w:cs="Arial"/>
                <w:sz w:val="20"/>
                <w:szCs w:val="20"/>
              </w:rPr>
            </w:pPr>
            <w:r w:rsidRPr="00AC7636">
              <w:rPr>
                <w:rFonts w:ascii="Century Gothic" w:hAnsi="Century Gothic" w:cs="Arial"/>
                <w:sz w:val="20"/>
                <w:szCs w:val="20"/>
              </w:rPr>
              <w:t>making sure transport providers, as far as possible, follow hygiene rules and try to keep distance from their passengers including using larger vehicles or cordoning off seats and eliminating face-to-face seating</w:t>
            </w:r>
          </w:p>
          <w:p w14:paraId="3F3A8AE3" w14:textId="0146D3B0" w:rsidR="009C65FC" w:rsidRPr="00AC7636" w:rsidRDefault="009C65FC" w:rsidP="00D91B1C">
            <w:pPr>
              <w:pStyle w:val="ListParagraph"/>
              <w:numPr>
                <w:ilvl w:val="1"/>
                <w:numId w:val="16"/>
              </w:numPr>
              <w:jc w:val="both"/>
              <w:rPr>
                <w:rFonts w:ascii="Century Gothic" w:hAnsi="Century Gothic" w:cs="Arial"/>
                <w:sz w:val="20"/>
                <w:szCs w:val="20"/>
              </w:rPr>
            </w:pPr>
            <w:r w:rsidRPr="00AC7636">
              <w:rPr>
                <w:rFonts w:ascii="Century Gothic" w:hAnsi="Century Gothic" w:cs="Arial"/>
                <w:sz w:val="20"/>
                <w:szCs w:val="20"/>
              </w:rPr>
              <w:lastRenderedPageBreak/>
              <w:t>Taking appropriate actions to reduce risk if hygiene rules and social distancing is not possible, for example when transporting children with complex needs who need support to access the vehicle or fasten seatbelts</w:t>
            </w:r>
          </w:p>
        </w:tc>
        <w:tc>
          <w:tcPr>
            <w:tcW w:w="4182" w:type="dxa"/>
          </w:tcPr>
          <w:p w14:paraId="1685030B" w14:textId="4467E59E" w:rsidR="009C65FC" w:rsidRPr="00DF7B1E" w:rsidRDefault="00DF7B1E" w:rsidP="00DF7B1E">
            <w:pPr>
              <w:jc w:val="both"/>
              <w:rPr>
                <w:rFonts w:ascii="Century Gothic" w:hAnsi="Century Gothic" w:cs="Arial"/>
                <w:sz w:val="20"/>
                <w:szCs w:val="20"/>
              </w:rPr>
            </w:pPr>
            <w:r>
              <w:rPr>
                <w:rFonts w:ascii="Century Gothic" w:hAnsi="Century Gothic" w:cs="Arial"/>
                <w:sz w:val="20"/>
                <w:szCs w:val="20"/>
              </w:rPr>
              <w:lastRenderedPageBreak/>
              <w:t>Not Applicable</w:t>
            </w:r>
          </w:p>
        </w:tc>
      </w:tr>
      <w:tr w:rsidR="003D2028" w:rsidRPr="00AC7636" w14:paraId="11DAA101" w14:textId="77777777" w:rsidTr="00F551C9">
        <w:tc>
          <w:tcPr>
            <w:tcW w:w="2071" w:type="dxa"/>
          </w:tcPr>
          <w:p w14:paraId="6ACDCA2C" w14:textId="2D4D587E" w:rsidR="003D2028" w:rsidRPr="00DF7B1E" w:rsidRDefault="003D2028" w:rsidP="003D2028">
            <w:pPr>
              <w:pStyle w:val="Heading3"/>
              <w:outlineLvl w:val="2"/>
              <w:rPr>
                <w:rFonts w:ascii="Century Gothic" w:hAnsi="Century Gothic"/>
                <w:sz w:val="20"/>
                <w:szCs w:val="20"/>
              </w:rPr>
            </w:pPr>
            <w:bookmarkStart w:id="29" w:name="_Toc48210281"/>
            <w:r w:rsidRPr="00DF7B1E">
              <w:rPr>
                <w:rFonts w:ascii="Century Gothic" w:hAnsi="Century Gothic"/>
                <w:sz w:val="20"/>
                <w:szCs w:val="20"/>
              </w:rPr>
              <w:lastRenderedPageBreak/>
              <w:t>4.16 Practical Lessons i.e. Science or D&amp;T</w:t>
            </w:r>
            <w:bookmarkEnd w:id="29"/>
          </w:p>
        </w:tc>
        <w:tc>
          <w:tcPr>
            <w:tcW w:w="1814" w:type="dxa"/>
          </w:tcPr>
          <w:p w14:paraId="54C5CFB8" w14:textId="77777777" w:rsidR="003D2028" w:rsidRPr="00DF7B1E" w:rsidRDefault="003D2028" w:rsidP="003D2028">
            <w:pPr>
              <w:jc w:val="both"/>
              <w:rPr>
                <w:rFonts w:ascii="Century Gothic" w:hAnsi="Century Gothic" w:cs="Arial"/>
                <w:sz w:val="20"/>
                <w:szCs w:val="20"/>
                <w:lang w:eastAsia="en-US"/>
              </w:rPr>
            </w:pPr>
            <w:r w:rsidRPr="00DF7B1E">
              <w:rPr>
                <w:rFonts w:ascii="Century Gothic" w:hAnsi="Century Gothic" w:cs="Arial"/>
                <w:sz w:val="20"/>
                <w:szCs w:val="20"/>
                <w:lang w:eastAsia="en-US"/>
              </w:rPr>
              <w:t xml:space="preserve">Employees, pupils, contractors, visitors.  </w:t>
            </w:r>
          </w:p>
          <w:p w14:paraId="43BEA694" w14:textId="77777777" w:rsidR="003D2028" w:rsidRPr="00DF7B1E" w:rsidRDefault="003D2028" w:rsidP="003D2028">
            <w:pPr>
              <w:jc w:val="both"/>
              <w:rPr>
                <w:rFonts w:ascii="Century Gothic" w:hAnsi="Century Gothic" w:cs="Arial"/>
                <w:sz w:val="20"/>
                <w:szCs w:val="20"/>
                <w:lang w:eastAsia="en-US"/>
              </w:rPr>
            </w:pPr>
          </w:p>
          <w:p w14:paraId="73D1F77D" w14:textId="0409425A" w:rsidR="003D2028" w:rsidRPr="00DF7B1E" w:rsidRDefault="003D2028" w:rsidP="003D2028">
            <w:pPr>
              <w:jc w:val="both"/>
              <w:rPr>
                <w:rFonts w:ascii="Century Gothic" w:hAnsi="Century Gothic" w:cs="Arial"/>
                <w:sz w:val="20"/>
                <w:szCs w:val="20"/>
              </w:rPr>
            </w:pPr>
            <w:r w:rsidRPr="00DF7B1E">
              <w:rPr>
                <w:rFonts w:ascii="Century Gothic" w:hAnsi="Century Gothic" w:cs="Arial"/>
                <w:sz w:val="20"/>
                <w:szCs w:val="20"/>
                <w:lang w:eastAsia="en-US"/>
              </w:rPr>
              <w:t>Contracting Coronavirus</w:t>
            </w:r>
          </w:p>
        </w:tc>
        <w:tc>
          <w:tcPr>
            <w:tcW w:w="7321" w:type="dxa"/>
          </w:tcPr>
          <w:p w14:paraId="1507E768" w14:textId="75ADE571" w:rsidR="0072059C" w:rsidRPr="00DF7B1E" w:rsidRDefault="005976EC" w:rsidP="005976EC">
            <w:pPr>
              <w:pStyle w:val="ListParagraph"/>
              <w:numPr>
                <w:ilvl w:val="0"/>
                <w:numId w:val="16"/>
              </w:numPr>
              <w:jc w:val="both"/>
              <w:rPr>
                <w:rFonts w:ascii="Century Gothic" w:hAnsi="Century Gothic" w:cs="Arial"/>
                <w:sz w:val="20"/>
                <w:szCs w:val="20"/>
              </w:rPr>
            </w:pPr>
            <w:r w:rsidRPr="00DF7B1E">
              <w:rPr>
                <w:rFonts w:ascii="Century Gothic" w:hAnsi="Century Gothic" w:cs="Arial"/>
                <w:sz w:val="20"/>
                <w:szCs w:val="20"/>
              </w:rPr>
              <w:t>Pupils will w</w:t>
            </w:r>
            <w:r w:rsidR="0072059C" w:rsidRPr="00DF7B1E">
              <w:rPr>
                <w:rFonts w:ascii="Century Gothic" w:hAnsi="Century Gothic" w:cs="Arial"/>
                <w:sz w:val="20"/>
                <w:szCs w:val="20"/>
              </w:rPr>
              <w:t>ash</w:t>
            </w:r>
            <w:r w:rsidRPr="00DF7B1E">
              <w:rPr>
                <w:rFonts w:ascii="Century Gothic" w:hAnsi="Century Gothic" w:cs="Arial"/>
                <w:sz w:val="20"/>
                <w:szCs w:val="20"/>
              </w:rPr>
              <w:t xml:space="preserve"> hands</w:t>
            </w:r>
            <w:r w:rsidR="0072059C" w:rsidRPr="00DF7B1E">
              <w:rPr>
                <w:rFonts w:ascii="Century Gothic" w:hAnsi="Century Gothic" w:cs="Arial"/>
                <w:sz w:val="20"/>
                <w:szCs w:val="20"/>
              </w:rPr>
              <w:t xml:space="preserve"> with soap and water</w:t>
            </w:r>
            <w:r w:rsidRPr="00DF7B1E">
              <w:rPr>
                <w:rFonts w:ascii="Century Gothic" w:hAnsi="Century Gothic" w:cs="Arial"/>
                <w:sz w:val="20"/>
                <w:szCs w:val="20"/>
              </w:rPr>
              <w:t xml:space="preserve"> prior to and following any practical – this will be appropriately managed to ensure pupils are doing this in a socially distanced manner</w:t>
            </w:r>
            <w:r w:rsidR="0072059C" w:rsidRPr="00DF7B1E">
              <w:rPr>
                <w:rFonts w:ascii="Century Gothic" w:hAnsi="Century Gothic" w:cs="Arial"/>
                <w:sz w:val="20"/>
                <w:szCs w:val="20"/>
              </w:rPr>
              <w:t xml:space="preserve"> </w:t>
            </w:r>
          </w:p>
          <w:p w14:paraId="2B482354" w14:textId="40ADE652" w:rsidR="00850B86" w:rsidRPr="00DF7B1E" w:rsidRDefault="00850B86" w:rsidP="009D3261">
            <w:pPr>
              <w:pStyle w:val="ListParagraph"/>
              <w:numPr>
                <w:ilvl w:val="0"/>
                <w:numId w:val="16"/>
              </w:numPr>
              <w:jc w:val="both"/>
              <w:rPr>
                <w:rFonts w:ascii="Century Gothic" w:hAnsi="Century Gothic" w:cs="Arial"/>
                <w:sz w:val="20"/>
                <w:szCs w:val="20"/>
              </w:rPr>
            </w:pPr>
            <w:r w:rsidRPr="00DF7B1E">
              <w:rPr>
                <w:rFonts w:ascii="Century Gothic" w:hAnsi="Century Gothic" w:cs="Arial"/>
                <w:sz w:val="20"/>
                <w:szCs w:val="20"/>
              </w:rPr>
              <w:t>If hand washing is not manageable, then hand gels should be used, and these must be non-alcohol based (due to the flammability of alcohol based gels). When purchasing non-alcohol-based hand gels ensure they claim to kill 99.99% of viruses and bacteria (this is a regulated term in the UK, meaning the product must have passed a BSI test).</w:t>
            </w:r>
          </w:p>
          <w:p w14:paraId="598A0843" w14:textId="40BDCFBA" w:rsidR="005976EC" w:rsidRPr="00DF7B1E" w:rsidRDefault="00C0290F" w:rsidP="00C0290F">
            <w:pPr>
              <w:pStyle w:val="ListParagraph"/>
              <w:numPr>
                <w:ilvl w:val="0"/>
                <w:numId w:val="16"/>
              </w:numPr>
              <w:jc w:val="both"/>
              <w:rPr>
                <w:rFonts w:ascii="Century Gothic" w:hAnsi="Century Gothic" w:cs="Arial"/>
                <w:sz w:val="20"/>
                <w:szCs w:val="20"/>
              </w:rPr>
            </w:pPr>
            <w:r w:rsidRPr="00DF7B1E">
              <w:rPr>
                <w:rFonts w:ascii="Century Gothic" w:hAnsi="Century Gothic" w:cs="Arial"/>
                <w:sz w:val="20"/>
                <w:szCs w:val="20"/>
              </w:rPr>
              <w:t>Practical activity</w:t>
            </w:r>
            <w:r w:rsidR="005976EC" w:rsidRPr="00DF7B1E">
              <w:rPr>
                <w:rFonts w:ascii="Century Gothic" w:hAnsi="Century Gothic" w:cs="Arial"/>
                <w:sz w:val="20"/>
                <w:szCs w:val="20"/>
              </w:rPr>
              <w:t xml:space="preserve"> risk assessments will be reviewed prior to the lesson to take into account safety measures associated with COVID-19</w:t>
            </w:r>
            <w:r w:rsidRPr="00DF7B1E">
              <w:rPr>
                <w:rFonts w:ascii="Century Gothic" w:hAnsi="Century Gothic" w:cs="Arial"/>
                <w:sz w:val="20"/>
                <w:szCs w:val="20"/>
              </w:rPr>
              <w:t xml:space="preserve"> and a decision will be made whether it can be safely managed as a class activity or a demo</w:t>
            </w:r>
          </w:p>
          <w:p w14:paraId="09A3EC3A" w14:textId="25AC2EBE" w:rsidR="005976EC" w:rsidRPr="00DF7B1E" w:rsidRDefault="005976EC" w:rsidP="005976EC">
            <w:pPr>
              <w:pStyle w:val="ListParagraph"/>
              <w:numPr>
                <w:ilvl w:val="0"/>
                <w:numId w:val="16"/>
              </w:numPr>
              <w:jc w:val="both"/>
              <w:rPr>
                <w:rFonts w:ascii="Century Gothic" w:hAnsi="Century Gothic" w:cs="Arial"/>
                <w:sz w:val="20"/>
                <w:szCs w:val="20"/>
              </w:rPr>
            </w:pPr>
            <w:r w:rsidRPr="00DF7B1E">
              <w:rPr>
                <w:rFonts w:ascii="Century Gothic" w:hAnsi="Century Gothic" w:cs="Arial"/>
                <w:sz w:val="20"/>
                <w:szCs w:val="20"/>
              </w:rPr>
              <w:t>Timetables have been reviewed to take into account that p</w:t>
            </w:r>
            <w:r w:rsidR="0072059C" w:rsidRPr="00DF7B1E">
              <w:rPr>
                <w:rFonts w:ascii="Century Gothic" w:hAnsi="Century Gothic" w:cs="Arial"/>
                <w:sz w:val="20"/>
                <w:szCs w:val="20"/>
              </w:rPr>
              <w:t>ractical lessons will take longer than normal to complete</w:t>
            </w:r>
          </w:p>
          <w:p w14:paraId="497128AF" w14:textId="2781B3EA" w:rsidR="0072059C" w:rsidRPr="00DF7B1E" w:rsidRDefault="0072059C" w:rsidP="005A2D6C">
            <w:pPr>
              <w:pStyle w:val="ListParagraph"/>
              <w:numPr>
                <w:ilvl w:val="0"/>
                <w:numId w:val="16"/>
              </w:numPr>
              <w:jc w:val="both"/>
              <w:rPr>
                <w:rFonts w:ascii="Century Gothic" w:hAnsi="Century Gothic" w:cs="Arial"/>
                <w:sz w:val="20"/>
                <w:szCs w:val="20"/>
              </w:rPr>
            </w:pPr>
            <w:r w:rsidRPr="00DF7B1E">
              <w:rPr>
                <w:rFonts w:ascii="Century Gothic" w:hAnsi="Century Gothic" w:cs="Arial"/>
                <w:sz w:val="20"/>
                <w:szCs w:val="20"/>
              </w:rPr>
              <w:t xml:space="preserve">Long and complex multi-step </w:t>
            </w:r>
            <w:proofErr w:type="spellStart"/>
            <w:r w:rsidR="00DF7B1E">
              <w:rPr>
                <w:rFonts w:ascii="Century Gothic" w:hAnsi="Century Gothic" w:cs="Arial"/>
                <w:sz w:val="20"/>
                <w:szCs w:val="20"/>
              </w:rPr>
              <w:t>practical</w:t>
            </w:r>
            <w:r w:rsidR="008C58E6" w:rsidRPr="00DF7B1E">
              <w:rPr>
                <w:rFonts w:ascii="Century Gothic" w:hAnsi="Century Gothic" w:cs="Arial"/>
                <w:sz w:val="20"/>
                <w:szCs w:val="20"/>
              </w:rPr>
              <w:t>s</w:t>
            </w:r>
            <w:proofErr w:type="spellEnd"/>
            <w:r w:rsidRPr="00DF7B1E">
              <w:rPr>
                <w:rFonts w:ascii="Century Gothic" w:hAnsi="Century Gothic" w:cs="Arial"/>
                <w:sz w:val="20"/>
                <w:szCs w:val="20"/>
              </w:rPr>
              <w:t xml:space="preserve"> </w:t>
            </w:r>
            <w:r w:rsidR="00C0290F" w:rsidRPr="00DF7B1E">
              <w:rPr>
                <w:rFonts w:ascii="Century Gothic" w:hAnsi="Century Gothic" w:cs="Arial"/>
                <w:sz w:val="20"/>
                <w:szCs w:val="20"/>
              </w:rPr>
              <w:t xml:space="preserve">will </w:t>
            </w:r>
            <w:r w:rsidRPr="00DF7B1E">
              <w:rPr>
                <w:rFonts w:ascii="Century Gothic" w:hAnsi="Century Gothic" w:cs="Arial"/>
                <w:sz w:val="20"/>
                <w:szCs w:val="20"/>
              </w:rPr>
              <w:t>be avoided apart from with very</w:t>
            </w:r>
            <w:r w:rsidR="00C0290F" w:rsidRPr="00DF7B1E">
              <w:rPr>
                <w:rFonts w:ascii="Century Gothic" w:hAnsi="Century Gothic" w:cs="Arial"/>
                <w:sz w:val="20"/>
                <w:szCs w:val="20"/>
              </w:rPr>
              <w:t xml:space="preserve"> </w:t>
            </w:r>
            <w:r w:rsidRPr="00DF7B1E">
              <w:rPr>
                <w:rFonts w:ascii="Century Gothic" w:hAnsi="Century Gothic" w:cs="Arial"/>
                <w:sz w:val="20"/>
                <w:szCs w:val="20"/>
              </w:rPr>
              <w:t xml:space="preserve">experienced pupils. </w:t>
            </w:r>
          </w:p>
          <w:p w14:paraId="4FDD5610" w14:textId="3A783446" w:rsidR="005A2D6C" w:rsidRPr="00DF7B1E" w:rsidRDefault="0072059C" w:rsidP="005A2D6C">
            <w:pPr>
              <w:pStyle w:val="ListParagraph"/>
              <w:numPr>
                <w:ilvl w:val="0"/>
                <w:numId w:val="16"/>
              </w:numPr>
              <w:jc w:val="both"/>
              <w:rPr>
                <w:rFonts w:ascii="Century Gothic" w:hAnsi="Century Gothic" w:cs="Arial"/>
                <w:sz w:val="20"/>
                <w:szCs w:val="20"/>
              </w:rPr>
            </w:pPr>
            <w:r w:rsidRPr="00DF7B1E">
              <w:rPr>
                <w:rFonts w:ascii="Century Gothic" w:hAnsi="Century Gothic" w:cs="Arial"/>
                <w:sz w:val="20"/>
                <w:szCs w:val="20"/>
              </w:rPr>
              <w:t xml:space="preserve">Practical tools and equipment will be setup at the pupil workstations. This </w:t>
            </w:r>
            <w:r w:rsidR="005A2D6C" w:rsidRPr="00DF7B1E">
              <w:rPr>
                <w:rFonts w:ascii="Century Gothic" w:hAnsi="Century Gothic" w:cs="Arial"/>
                <w:sz w:val="20"/>
                <w:szCs w:val="20"/>
              </w:rPr>
              <w:t>will be</w:t>
            </w:r>
            <w:r w:rsidRPr="00DF7B1E">
              <w:rPr>
                <w:rFonts w:ascii="Century Gothic" w:hAnsi="Century Gothic" w:cs="Arial"/>
                <w:sz w:val="20"/>
                <w:szCs w:val="20"/>
              </w:rPr>
              <w:t xml:space="preserve"> done before the</w:t>
            </w:r>
            <w:r w:rsidR="005A2D6C" w:rsidRPr="00DF7B1E">
              <w:rPr>
                <w:rFonts w:ascii="Century Gothic" w:hAnsi="Century Gothic" w:cs="Arial"/>
                <w:sz w:val="20"/>
                <w:szCs w:val="20"/>
              </w:rPr>
              <w:t xml:space="preserve"> </w:t>
            </w:r>
            <w:r w:rsidRPr="00DF7B1E">
              <w:rPr>
                <w:rFonts w:ascii="Century Gothic" w:hAnsi="Century Gothic" w:cs="Arial"/>
                <w:sz w:val="20"/>
                <w:szCs w:val="20"/>
              </w:rPr>
              <w:t xml:space="preserve">lesson by staff who follow social distancing rules at all times. </w:t>
            </w:r>
          </w:p>
          <w:p w14:paraId="7F6CE28B" w14:textId="1A459501" w:rsidR="0072059C" w:rsidRPr="00DF7B1E" w:rsidRDefault="0072059C" w:rsidP="004B7A39">
            <w:pPr>
              <w:pStyle w:val="ListParagraph"/>
              <w:numPr>
                <w:ilvl w:val="0"/>
                <w:numId w:val="16"/>
              </w:numPr>
              <w:jc w:val="both"/>
              <w:rPr>
                <w:rFonts w:ascii="Century Gothic" w:hAnsi="Century Gothic" w:cs="Arial"/>
                <w:sz w:val="20"/>
                <w:szCs w:val="20"/>
              </w:rPr>
            </w:pPr>
            <w:r w:rsidRPr="00DF7B1E">
              <w:rPr>
                <w:rFonts w:ascii="Century Gothic" w:hAnsi="Century Gothic" w:cs="Arial"/>
                <w:sz w:val="20"/>
                <w:szCs w:val="20"/>
              </w:rPr>
              <w:t>Where pupils need to move around the room, they should raise their hand to attract the teacher’s</w:t>
            </w:r>
            <w:r w:rsidR="005A2D6C" w:rsidRPr="00DF7B1E">
              <w:rPr>
                <w:rFonts w:ascii="Century Gothic" w:hAnsi="Century Gothic" w:cs="Arial"/>
                <w:sz w:val="20"/>
                <w:szCs w:val="20"/>
              </w:rPr>
              <w:t xml:space="preserve"> </w:t>
            </w:r>
            <w:r w:rsidRPr="00DF7B1E">
              <w:rPr>
                <w:rFonts w:ascii="Century Gothic" w:hAnsi="Century Gothic" w:cs="Arial"/>
                <w:sz w:val="20"/>
                <w:szCs w:val="20"/>
              </w:rPr>
              <w:t>attention and ask permission to move to use a particular piece of equipment. The teacher can then monitor</w:t>
            </w:r>
            <w:r w:rsidR="005A2D6C" w:rsidRPr="00DF7B1E">
              <w:rPr>
                <w:rFonts w:ascii="Century Gothic" w:hAnsi="Century Gothic" w:cs="Arial"/>
                <w:sz w:val="20"/>
                <w:szCs w:val="20"/>
              </w:rPr>
              <w:t xml:space="preserve"> </w:t>
            </w:r>
            <w:r w:rsidRPr="00DF7B1E">
              <w:rPr>
                <w:rFonts w:ascii="Century Gothic" w:hAnsi="Century Gothic" w:cs="Arial"/>
                <w:sz w:val="20"/>
                <w:szCs w:val="20"/>
              </w:rPr>
              <w:t>movement and ensure that only one person is in any zone.</w:t>
            </w:r>
          </w:p>
          <w:p w14:paraId="0736AC74" w14:textId="3409893C" w:rsidR="0072059C" w:rsidRPr="00DF7B1E" w:rsidRDefault="0072059C" w:rsidP="004B7A39">
            <w:pPr>
              <w:pStyle w:val="ListParagraph"/>
              <w:numPr>
                <w:ilvl w:val="0"/>
                <w:numId w:val="16"/>
              </w:numPr>
              <w:jc w:val="both"/>
              <w:rPr>
                <w:rFonts w:ascii="Century Gothic" w:hAnsi="Century Gothic" w:cs="Arial"/>
                <w:sz w:val="20"/>
                <w:szCs w:val="20"/>
              </w:rPr>
            </w:pPr>
            <w:r w:rsidRPr="00DF7B1E">
              <w:rPr>
                <w:rFonts w:ascii="Century Gothic" w:hAnsi="Century Gothic" w:cs="Arial"/>
                <w:sz w:val="20"/>
                <w:szCs w:val="20"/>
              </w:rPr>
              <w:t>In food rooms, pupils may need to access fridges during a practical activity</w:t>
            </w:r>
            <w:r w:rsidR="005A2D6C" w:rsidRPr="00DF7B1E">
              <w:rPr>
                <w:rFonts w:ascii="Century Gothic" w:hAnsi="Century Gothic" w:cs="Arial"/>
                <w:sz w:val="20"/>
                <w:szCs w:val="20"/>
              </w:rPr>
              <w:t xml:space="preserve"> -</w:t>
            </w:r>
            <w:r w:rsidRPr="00DF7B1E">
              <w:rPr>
                <w:rFonts w:ascii="Century Gothic" w:hAnsi="Century Gothic" w:cs="Arial"/>
                <w:sz w:val="20"/>
                <w:szCs w:val="20"/>
              </w:rPr>
              <w:t xml:space="preserve"> </w:t>
            </w:r>
            <w:proofErr w:type="spellStart"/>
            <w:r w:rsidRPr="00DF7B1E">
              <w:rPr>
                <w:rFonts w:ascii="Century Gothic" w:hAnsi="Century Gothic" w:cs="Arial"/>
                <w:sz w:val="20"/>
                <w:szCs w:val="20"/>
              </w:rPr>
              <w:t>minifridges</w:t>
            </w:r>
            <w:proofErr w:type="spellEnd"/>
            <w:r w:rsidRPr="00DF7B1E">
              <w:rPr>
                <w:rFonts w:ascii="Century Gothic" w:hAnsi="Century Gothic" w:cs="Arial"/>
                <w:sz w:val="20"/>
                <w:szCs w:val="20"/>
              </w:rPr>
              <w:t xml:space="preserve"> or cool boxes </w:t>
            </w:r>
            <w:r w:rsidR="005A2D6C" w:rsidRPr="00DF7B1E">
              <w:rPr>
                <w:rFonts w:ascii="Century Gothic" w:hAnsi="Century Gothic" w:cs="Arial"/>
                <w:sz w:val="20"/>
                <w:szCs w:val="20"/>
              </w:rPr>
              <w:t>will</w:t>
            </w:r>
            <w:r w:rsidRPr="00DF7B1E">
              <w:rPr>
                <w:rFonts w:ascii="Century Gothic" w:hAnsi="Century Gothic" w:cs="Arial"/>
                <w:sz w:val="20"/>
                <w:szCs w:val="20"/>
              </w:rPr>
              <w:t xml:space="preserve"> be purchased and used at each workstation, rather than expecting pupils to move around the room to collect chilled items. Non-chilled ingredients </w:t>
            </w:r>
            <w:r w:rsidR="00C57CD9" w:rsidRPr="00DF7B1E">
              <w:rPr>
                <w:rFonts w:ascii="Century Gothic" w:hAnsi="Century Gothic" w:cs="Arial"/>
                <w:sz w:val="20"/>
                <w:szCs w:val="20"/>
              </w:rPr>
              <w:t>will</w:t>
            </w:r>
            <w:r w:rsidRPr="00DF7B1E">
              <w:rPr>
                <w:rFonts w:ascii="Century Gothic" w:hAnsi="Century Gothic" w:cs="Arial"/>
                <w:sz w:val="20"/>
                <w:szCs w:val="20"/>
              </w:rPr>
              <w:t xml:space="preserve"> be at the pupil workstation prior to</w:t>
            </w:r>
            <w:r w:rsidR="005A2D6C" w:rsidRPr="00DF7B1E">
              <w:rPr>
                <w:rFonts w:ascii="Century Gothic" w:hAnsi="Century Gothic" w:cs="Arial"/>
                <w:sz w:val="20"/>
                <w:szCs w:val="20"/>
              </w:rPr>
              <w:t xml:space="preserve"> </w:t>
            </w:r>
            <w:r w:rsidRPr="00DF7B1E">
              <w:rPr>
                <w:rFonts w:ascii="Century Gothic" w:hAnsi="Century Gothic" w:cs="Arial"/>
                <w:sz w:val="20"/>
                <w:szCs w:val="20"/>
              </w:rPr>
              <w:t>starting the activity.</w:t>
            </w:r>
          </w:p>
          <w:p w14:paraId="5E85F1C3" w14:textId="3F2573A3" w:rsidR="0072059C" w:rsidRPr="00DF7B1E" w:rsidRDefault="0072059C" w:rsidP="004B7A39">
            <w:pPr>
              <w:pStyle w:val="ListParagraph"/>
              <w:numPr>
                <w:ilvl w:val="0"/>
                <w:numId w:val="16"/>
              </w:numPr>
              <w:jc w:val="both"/>
              <w:rPr>
                <w:rFonts w:ascii="Century Gothic" w:hAnsi="Century Gothic" w:cs="Arial"/>
                <w:sz w:val="20"/>
                <w:szCs w:val="20"/>
              </w:rPr>
            </w:pPr>
            <w:r w:rsidRPr="00DF7B1E">
              <w:rPr>
                <w:rFonts w:ascii="Century Gothic" w:hAnsi="Century Gothic" w:cs="Arial"/>
                <w:sz w:val="20"/>
                <w:szCs w:val="20"/>
              </w:rPr>
              <w:t xml:space="preserve">Once the practical has finished, pupils </w:t>
            </w:r>
            <w:r w:rsidR="00C57CD9" w:rsidRPr="00DF7B1E">
              <w:rPr>
                <w:rFonts w:ascii="Century Gothic" w:hAnsi="Century Gothic" w:cs="Arial"/>
                <w:sz w:val="20"/>
                <w:szCs w:val="20"/>
              </w:rPr>
              <w:t>will</w:t>
            </w:r>
            <w:r w:rsidRPr="00DF7B1E">
              <w:rPr>
                <w:rFonts w:ascii="Century Gothic" w:hAnsi="Century Gothic" w:cs="Arial"/>
                <w:sz w:val="20"/>
                <w:szCs w:val="20"/>
              </w:rPr>
              <w:t xml:space="preserve"> tidy up their equipment, wash their hands using soap and water and then leave the room in an orderly fashion similar to their</w:t>
            </w:r>
            <w:r w:rsidR="00C57CD9" w:rsidRPr="00DF7B1E">
              <w:rPr>
                <w:rFonts w:ascii="Century Gothic" w:hAnsi="Century Gothic" w:cs="Arial"/>
                <w:sz w:val="20"/>
                <w:szCs w:val="20"/>
              </w:rPr>
              <w:t xml:space="preserve"> </w:t>
            </w:r>
            <w:r w:rsidRPr="00DF7B1E">
              <w:rPr>
                <w:rFonts w:ascii="Century Gothic" w:hAnsi="Century Gothic" w:cs="Arial"/>
                <w:sz w:val="20"/>
                <w:szCs w:val="20"/>
              </w:rPr>
              <w:t xml:space="preserve">arrival into the room. Then the teachers / technician </w:t>
            </w:r>
            <w:r w:rsidR="00C57CD9" w:rsidRPr="00DF7B1E">
              <w:rPr>
                <w:rFonts w:ascii="Century Gothic" w:hAnsi="Century Gothic" w:cs="Arial"/>
                <w:sz w:val="20"/>
                <w:szCs w:val="20"/>
              </w:rPr>
              <w:t>will</w:t>
            </w:r>
            <w:r w:rsidRPr="00DF7B1E">
              <w:rPr>
                <w:rFonts w:ascii="Century Gothic" w:hAnsi="Century Gothic" w:cs="Arial"/>
                <w:sz w:val="20"/>
                <w:szCs w:val="20"/>
              </w:rPr>
              <w:t xml:space="preserve"> clear away equipment used.</w:t>
            </w:r>
          </w:p>
          <w:p w14:paraId="1DE382D0" w14:textId="725647D5" w:rsidR="0072059C" w:rsidRPr="00DF7B1E" w:rsidRDefault="0072059C" w:rsidP="004B7A39">
            <w:pPr>
              <w:pStyle w:val="ListParagraph"/>
              <w:numPr>
                <w:ilvl w:val="0"/>
                <w:numId w:val="16"/>
              </w:numPr>
              <w:jc w:val="both"/>
              <w:rPr>
                <w:rFonts w:ascii="Century Gothic" w:hAnsi="Century Gothic" w:cs="Arial"/>
                <w:sz w:val="20"/>
                <w:szCs w:val="20"/>
              </w:rPr>
            </w:pPr>
            <w:r w:rsidRPr="00DF7B1E">
              <w:rPr>
                <w:rFonts w:ascii="Century Gothic" w:hAnsi="Century Gothic" w:cs="Arial"/>
                <w:sz w:val="20"/>
                <w:szCs w:val="20"/>
              </w:rPr>
              <w:t xml:space="preserve">At the end of any practical session, all equipment and spare material </w:t>
            </w:r>
            <w:r w:rsidR="00C57CD9" w:rsidRPr="00DF7B1E">
              <w:rPr>
                <w:rFonts w:ascii="Century Gothic" w:hAnsi="Century Gothic" w:cs="Arial"/>
                <w:sz w:val="20"/>
                <w:szCs w:val="20"/>
              </w:rPr>
              <w:t>will</w:t>
            </w:r>
            <w:r w:rsidRPr="00DF7B1E">
              <w:rPr>
                <w:rFonts w:ascii="Century Gothic" w:hAnsi="Century Gothic" w:cs="Arial"/>
                <w:sz w:val="20"/>
                <w:szCs w:val="20"/>
              </w:rPr>
              <w:t xml:space="preserve"> be cleared away by the</w:t>
            </w:r>
            <w:r w:rsidR="00C57CD9" w:rsidRPr="00DF7B1E">
              <w:rPr>
                <w:rFonts w:ascii="Century Gothic" w:hAnsi="Century Gothic" w:cs="Arial"/>
                <w:sz w:val="20"/>
                <w:szCs w:val="20"/>
              </w:rPr>
              <w:t xml:space="preserve"> </w:t>
            </w:r>
            <w:r w:rsidRPr="00DF7B1E">
              <w:rPr>
                <w:rFonts w:ascii="Century Gothic" w:hAnsi="Century Gothic" w:cs="Arial"/>
                <w:sz w:val="20"/>
                <w:szCs w:val="20"/>
              </w:rPr>
              <w:t>technician and wiped with a suitable cleanser prior to being stored away for future use. Machines or other</w:t>
            </w:r>
            <w:r w:rsidR="00C57CD9" w:rsidRPr="00DF7B1E">
              <w:rPr>
                <w:rFonts w:ascii="Century Gothic" w:hAnsi="Century Gothic" w:cs="Arial"/>
                <w:sz w:val="20"/>
                <w:szCs w:val="20"/>
              </w:rPr>
              <w:t xml:space="preserve"> </w:t>
            </w:r>
            <w:r w:rsidRPr="00DF7B1E">
              <w:rPr>
                <w:rFonts w:ascii="Century Gothic" w:hAnsi="Century Gothic" w:cs="Arial"/>
                <w:sz w:val="20"/>
                <w:szCs w:val="20"/>
              </w:rPr>
              <w:lastRenderedPageBreak/>
              <w:t xml:space="preserve">fixed equipment that has been used </w:t>
            </w:r>
            <w:r w:rsidR="00C57CD9" w:rsidRPr="00DF7B1E">
              <w:rPr>
                <w:rFonts w:ascii="Century Gothic" w:hAnsi="Century Gothic" w:cs="Arial"/>
                <w:sz w:val="20"/>
                <w:szCs w:val="20"/>
              </w:rPr>
              <w:t>will</w:t>
            </w:r>
            <w:r w:rsidRPr="00DF7B1E">
              <w:rPr>
                <w:rFonts w:ascii="Century Gothic" w:hAnsi="Century Gothic" w:cs="Arial"/>
                <w:sz w:val="20"/>
                <w:szCs w:val="20"/>
              </w:rPr>
              <w:t xml:space="preserve"> be wiped clean and readied for use in the next session. Waste</w:t>
            </w:r>
            <w:r w:rsidR="00C57CD9" w:rsidRPr="00DF7B1E">
              <w:rPr>
                <w:rFonts w:ascii="Century Gothic" w:hAnsi="Century Gothic" w:cs="Arial"/>
                <w:sz w:val="20"/>
                <w:szCs w:val="20"/>
              </w:rPr>
              <w:t xml:space="preserve"> </w:t>
            </w:r>
            <w:r w:rsidRPr="00DF7B1E">
              <w:rPr>
                <w:rFonts w:ascii="Century Gothic" w:hAnsi="Century Gothic" w:cs="Arial"/>
                <w:sz w:val="20"/>
                <w:szCs w:val="20"/>
              </w:rPr>
              <w:t xml:space="preserve">material </w:t>
            </w:r>
            <w:r w:rsidR="00C57CD9" w:rsidRPr="00DF7B1E">
              <w:rPr>
                <w:rFonts w:ascii="Century Gothic" w:hAnsi="Century Gothic" w:cs="Arial"/>
                <w:sz w:val="20"/>
                <w:szCs w:val="20"/>
              </w:rPr>
              <w:t>will</w:t>
            </w:r>
            <w:r w:rsidRPr="00DF7B1E">
              <w:rPr>
                <w:rFonts w:ascii="Century Gothic" w:hAnsi="Century Gothic" w:cs="Arial"/>
                <w:sz w:val="20"/>
                <w:szCs w:val="20"/>
              </w:rPr>
              <w:t xml:space="preserve"> be placed in a suitable bin and removed from the room prior to the next session.</w:t>
            </w:r>
          </w:p>
          <w:p w14:paraId="4C4B4BD6" w14:textId="444E4192" w:rsidR="0072059C" w:rsidRPr="00DF7B1E" w:rsidRDefault="00C57CD9" w:rsidP="00C57CD9">
            <w:pPr>
              <w:pStyle w:val="ListParagraph"/>
              <w:numPr>
                <w:ilvl w:val="0"/>
                <w:numId w:val="16"/>
              </w:numPr>
              <w:jc w:val="both"/>
              <w:rPr>
                <w:rFonts w:ascii="Century Gothic" w:hAnsi="Century Gothic" w:cs="Arial"/>
                <w:sz w:val="20"/>
                <w:szCs w:val="20"/>
              </w:rPr>
            </w:pPr>
            <w:r w:rsidRPr="00DF7B1E">
              <w:rPr>
                <w:rFonts w:ascii="Century Gothic" w:hAnsi="Century Gothic" w:cs="Arial"/>
                <w:sz w:val="20"/>
                <w:szCs w:val="20"/>
              </w:rPr>
              <w:t>D</w:t>
            </w:r>
            <w:r w:rsidR="0072059C" w:rsidRPr="00DF7B1E">
              <w:rPr>
                <w:rFonts w:ascii="Century Gothic" w:hAnsi="Century Gothic" w:cs="Arial"/>
                <w:sz w:val="20"/>
                <w:szCs w:val="20"/>
              </w:rPr>
              <w:t xml:space="preserve">emonstrations </w:t>
            </w:r>
            <w:r w:rsidRPr="00DF7B1E">
              <w:rPr>
                <w:rFonts w:ascii="Century Gothic" w:hAnsi="Century Gothic" w:cs="Arial"/>
                <w:sz w:val="20"/>
                <w:szCs w:val="20"/>
              </w:rPr>
              <w:t>will not</w:t>
            </w:r>
            <w:r w:rsidR="0072059C" w:rsidRPr="00DF7B1E">
              <w:rPr>
                <w:rFonts w:ascii="Century Gothic" w:hAnsi="Century Gothic" w:cs="Arial"/>
                <w:sz w:val="20"/>
                <w:szCs w:val="20"/>
              </w:rPr>
              <w:t xml:space="preserve"> involve pupils crowding around a bench, </w:t>
            </w:r>
            <w:r w:rsidRPr="00DF7B1E">
              <w:rPr>
                <w:rFonts w:ascii="Century Gothic" w:hAnsi="Century Gothic" w:cs="Arial"/>
                <w:sz w:val="20"/>
                <w:szCs w:val="20"/>
              </w:rPr>
              <w:t>but will</w:t>
            </w:r>
            <w:r w:rsidR="0072059C" w:rsidRPr="00DF7B1E">
              <w:rPr>
                <w:rFonts w:ascii="Century Gothic" w:hAnsi="Century Gothic" w:cs="Arial"/>
                <w:sz w:val="20"/>
                <w:szCs w:val="20"/>
              </w:rPr>
              <w:t xml:space="preserve"> still be done by making use of data projectors and digital cameras / visualizers</w:t>
            </w:r>
          </w:p>
          <w:p w14:paraId="1247B512" w14:textId="78E4D490" w:rsidR="0072059C" w:rsidRPr="00DF7B1E" w:rsidRDefault="0072059C" w:rsidP="00C57CD9">
            <w:pPr>
              <w:pStyle w:val="ListParagraph"/>
              <w:numPr>
                <w:ilvl w:val="0"/>
                <w:numId w:val="16"/>
              </w:numPr>
              <w:jc w:val="both"/>
              <w:rPr>
                <w:rFonts w:ascii="Century Gothic" w:hAnsi="Century Gothic" w:cs="Arial"/>
                <w:sz w:val="20"/>
                <w:szCs w:val="20"/>
              </w:rPr>
            </w:pPr>
            <w:r w:rsidRPr="00DF7B1E">
              <w:rPr>
                <w:rFonts w:ascii="Century Gothic" w:hAnsi="Century Gothic" w:cs="Arial"/>
                <w:sz w:val="20"/>
                <w:szCs w:val="20"/>
              </w:rPr>
              <w:t xml:space="preserve">Teachers </w:t>
            </w:r>
            <w:r w:rsidR="00C57CD9" w:rsidRPr="00DF7B1E">
              <w:rPr>
                <w:rFonts w:ascii="Century Gothic" w:hAnsi="Century Gothic" w:cs="Arial"/>
                <w:sz w:val="20"/>
                <w:szCs w:val="20"/>
              </w:rPr>
              <w:t>will</w:t>
            </w:r>
            <w:r w:rsidRPr="00DF7B1E">
              <w:rPr>
                <w:rFonts w:ascii="Century Gothic" w:hAnsi="Century Gothic" w:cs="Arial"/>
                <w:sz w:val="20"/>
                <w:szCs w:val="20"/>
              </w:rPr>
              <w:t xml:space="preserve"> keep their distance when observing the pupils as they work through the practical activity</w:t>
            </w:r>
            <w:r w:rsidR="00C57CD9" w:rsidRPr="00DF7B1E">
              <w:rPr>
                <w:rFonts w:ascii="Century Gothic" w:hAnsi="Century Gothic" w:cs="Arial"/>
                <w:sz w:val="20"/>
                <w:szCs w:val="20"/>
              </w:rPr>
              <w:t>, it is therefore essential that</w:t>
            </w:r>
            <w:r w:rsidRPr="00DF7B1E">
              <w:rPr>
                <w:rFonts w:ascii="Century Gothic" w:hAnsi="Century Gothic" w:cs="Arial"/>
                <w:sz w:val="20"/>
                <w:szCs w:val="20"/>
              </w:rPr>
              <w:t xml:space="preserve"> competenc</w:t>
            </w:r>
            <w:r w:rsidR="00C57CD9" w:rsidRPr="00DF7B1E">
              <w:rPr>
                <w:rFonts w:ascii="Century Gothic" w:hAnsi="Century Gothic" w:cs="Arial"/>
                <w:sz w:val="20"/>
                <w:szCs w:val="20"/>
              </w:rPr>
              <w:t xml:space="preserve">ies of </w:t>
            </w:r>
            <w:r w:rsidRPr="00DF7B1E">
              <w:rPr>
                <w:rFonts w:ascii="Century Gothic" w:hAnsi="Century Gothic" w:cs="Arial"/>
                <w:sz w:val="20"/>
                <w:szCs w:val="20"/>
              </w:rPr>
              <w:t>pupil</w:t>
            </w:r>
            <w:r w:rsidR="00C57CD9" w:rsidRPr="00DF7B1E">
              <w:rPr>
                <w:rFonts w:ascii="Century Gothic" w:hAnsi="Century Gothic" w:cs="Arial"/>
                <w:sz w:val="20"/>
                <w:szCs w:val="20"/>
              </w:rPr>
              <w:t>s</w:t>
            </w:r>
            <w:r w:rsidRPr="00DF7B1E">
              <w:rPr>
                <w:rFonts w:ascii="Century Gothic" w:hAnsi="Century Gothic" w:cs="Arial"/>
                <w:sz w:val="20"/>
                <w:szCs w:val="20"/>
              </w:rPr>
              <w:t xml:space="preserve"> to carry out task</w:t>
            </w:r>
            <w:r w:rsidR="00C57CD9" w:rsidRPr="00DF7B1E">
              <w:rPr>
                <w:rFonts w:ascii="Century Gothic" w:hAnsi="Century Gothic" w:cs="Arial"/>
                <w:sz w:val="20"/>
                <w:szCs w:val="20"/>
              </w:rPr>
              <w:t xml:space="preserve"> </w:t>
            </w:r>
            <w:r w:rsidRPr="00DF7B1E">
              <w:rPr>
                <w:rFonts w:ascii="Century Gothic" w:hAnsi="Century Gothic" w:cs="Arial"/>
                <w:sz w:val="20"/>
                <w:szCs w:val="20"/>
              </w:rPr>
              <w:t>without the intervention of the teacher</w:t>
            </w:r>
            <w:r w:rsidR="00C57CD9" w:rsidRPr="00DF7B1E">
              <w:rPr>
                <w:rFonts w:ascii="Century Gothic" w:hAnsi="Century Gothic" w:cs="Arial"/>
                <w:sz w:val="20"/>
                <w:szCs w:val="20"/>
              </w:rPr>
              <w:t xml:space="preserve"> will be considered within the risk assessment</w:t>
            </w:r>
          </w:p>
          <w:p w14:paraId="6BC14820" w14:textId="50A80CF9" w:rsidR="0099754D" w:rsidRPr="00DF7B1E" w:rsidRDefault="0072059C" w:rsidP="0099754D">
            <w:pPr>
              <w:pStyle w:val="ListParagraph"/>
              <w:numPr>
                <w:ilvl w:val="0"/>
                <w:numId w:val="16"/>
              </w:numPr>
              <w:jc w:val="both"/>
              <w:rPr>
                <w:rFonts w:ascii="Century Gothic" w:hAnsi="Century Gothic" w:cs="Arial"/>
                <w:sz w:val="20"/>
                <w:szCs w:val="20"/>
              </w:rPr>
            </w:pPr>
            <w:r w:rsidRPr="00DF7B1E">
              <w:rPr>
                <w:rFonts w:ascii="Century Gothic" w:hAnsi="Century Gothic" w:cs="Arial"/>
                <w:sz w:val="20"/>
                <w:szCs w:val="20"/>
              </w:rPr>
              <w:t xml:space="preserve">Eye protection will </w:t>
            </w:r>
            <w:r w:rsidR="00C57CD9" w:rsidRPr="00DF7B1E">
              <w:rPr>
                <w:rFonts w:ascii="Century Gothic" w:hAnsi="Century Gothic" w:cs="Arial"/>
                <w:sz w:val="20"/>
                <w:szCs w:val="20"/>
              </w:rPr>
              <w:t>be</w:t>
            </w:r>
            <w:r w:rsidRPr="00DF7B1E">
              <w:rPr>
                <w:rFonts w:ascii="Century Gothic" w:hAnsi="Century Gothic" w:cs="Arial"/>
                <w:sz w:val="20"/>
                <w:szCs w:val="20"/>
              </w:rPr>
              <w:t xml:space="preserve"> sanitis</w:t>
            </w:r>
            <w:r w:rsidR="00C57CD9" w:rsidRPr="00DF7B1E">
              <w:rPr>
                <w:rFonts w:ascii="Century Gothic" w:hAnsi="Century Gothic" w:cs="Arial"/>
                <w:sz w:val="20"/>
                <w:szCs w:val="20"/>
              </w:rPr>
              <w:t>ed</w:t>
            </w:r>
            <w:r w:rsidRPr="00DF7B1E">
              <w:rPr>
                <w:rFonts w:ascii="Century Gothic" w:hAnsi="Century Gothic" w:cs="Arial"/>
                <w:sz w:val="20"/>
                <w:szCs w:val="20"/>
              </w:rPr>
              <w:t xml:space="preserve"> before</w:t>
            </w:r>
            <w:r w:rsidR="00C57CD9" w:rsidRPr="00DF7B1E">
              <w:rPr>
                <w:rFonts w:ascii="Century Gothic" w:hAnsi="Century Gothic" w:cs="Arial"/>
                <w:sz w:val="20"/>
                <w:szCs w:val="20"/>
              </w:rPr>
              <w:t xml:space="preserve"> </w:t>
            </w:r>
            <w:r w:rsidRPr="00DF7B1E">
              <w:rPr>
                <w:rFonts w:ascii="Century Gothic" w:hAnsi="Century Gothic" w:cs="Arial"/>
                <w:sz w:val="20"/>
                <w:szCs w:val="20"/>
              </w:rPr>
              <w:t xml:space="preserve">and after </w:t>
            </w:r>
            <w:r w:rsidR="00F551C9" w:rsidRPr="00DF7B1E">
              <w:rPr>
                <w:rFonts w:ascii="Century Gothic" w:hAnsi="Century Gothic" w:cs="Arial"/>
                <w:sz w:val="20"/>
                <w:szCs w:val="20"/>
              </w:rPr>
              <w:t>every</w:t>
            </w:r>
            <w:r w:rsidRPr="00DF7B1E">
              <w:rPr>
                <w:rFonts w:ascii="Century Gothic" w:hAnsi="Century Gothic" w:cs="Arial"/>
                <w:sz w:val="20"/>
                <w:szCs w:val="20"/>
              </w:rPr>
              <w:t xml:space="preserve"> use. </w:t>
            </w:r>
          </w:p>
          <w:p w14:paraId="61BFA512" w14:textId="2B7EB818" w:rsidR="0072059C" w:rsidRPr="00DF7B1E" w:rsidRDefault="0072059C" w:rsidP="0099754D">
            <w:pPr>
              <w:pStyle w:val="ListParagraph"/>
              <w:numPr>
                <w:ilvl w:val="0"/>
                <w:numId w:val="16"/>
              </w:numPr>
              <w:jc w:val="both"/>
              <w:rPr>
                <w:rFonts w:ascii="Century Gothic" w:hAnsi="Century Gothic" w:cs="Arial"/>
                <w:sz w:val="20"/>
                <w:szCs w:val="20"/>
              </w:rPr>
            </w:pPr>
            <w:r w:rsidRPr="00DF7B1E">
              <w:rPr>
                <w:rFonts w:ascii="Century Gothic" w:hAnsi="Century Gothic" w:cs="Arial"/>
                <w:sz w:val="20"/>
                <w:szCs w:val="20"/>
              </w:rPr>
              <w:t xml:space="preserve">Pupils </w:t>
            </w:r>
            <w:r w:rsidR="0099754D" w:rsidRPr="00DF7B1E">
              <w:rPr>
                <w:rFonts w:ascii="Century Gothic" w:hAnsi="Century Gothic" w:cs="Arial"/>
                <w:sz w:val="20"/>
                <w:szCs w:val="20"/>
              </w:rPr>
              <w:t>will</w:t>
            </w:r>
            <w:r w:rsidRPr="00DF7B1E">
              <w:rPr>
                <w:rFonts w:ascii="Century Gothic" w:hAnsi="Century Gothic" w:cs="Arial"/>
                <w:sz w:val="20"/>
                <w:szCs w:val="20"/>
              </w:rPr>
              <w:t xml:space="preserve"> be reminded to wash their hands before putting on eye protection.</w:t>
            </w:r>
          </w:p>
          <w:p w14:paraId="03BBB89E" w14:textId="33A67977" w:rsidR="0072059C" w:rsidRPr="00DF7B1E" w:rsidRDefault="0099754D" w:rsidP="004B7A39">
            <w:pPr>
              <w:pStyle w:val="ListParagraph"/>
              <w:numPr>
                <w:ilvl w:val="0"/>
                <w:numId w:val="16"/>
              </w:numPr>
              <w:jc w:val="both"/>
              <w:rPr>
                <w:rFonts w:ascii="Century Gothic" w:hAnsi="Century Gothic" w:cs="Arial"/>
                <w:sz w:val="20"/>
                <w:szCs w:val="20"/>
              </w:rPr>
            </w:pPr>
            <w:r w:rsidRPr="00DF7B1E">
              <w:rPr>
                <w:rFonts w:ascii="Century Gothic" w:hAnsi="Century Gothic" w:cs="Arial"/>
                <w:sz w:val="20"/>
                <w:szCs w:val="20"/>
              </w:rPr>
              <w:t>E</w:t>
            </w:r>
            <w:r w:rsidR="0072059C" w:rsidRPr="00DF7B1E">
              <w:rPr>
                <w:rFonts w:ascii="Century Gothic" w:hAnsi="Century Gothic" w:cs="Arial"/>
                <w:sz w:val="20"/>
                <w:szCs w:val="20"/>
              </w:rPr>
              <w:t xml:space="preserve">ach member of staff </w:t>
            </w:r>
            <w:r w:rsidRPr="00DF7B1E">
              <w:rPr>
                <w:rFonts w:ascii="Century Gothic" w:hAnsi="Century Gothic" w:cs="Arial"/>
                <w:sz w:val="20"/>
                <w:szCs w:val="20"/>
              </w:rPr>
              <w:t>has</w:t>
            </w:r>
            <w:r w:rsidR="0072059C" w:rsidRPr="00DF7B1E">
              <w:rPr>
                <w:rFonts w:ascii="Century Gothic" w:hAnsi="Century Gothic" w:cs="Arial"/>
                <w:sz w:val="20"/>
                <w:szCs w:val="20"/>
              </w:rPr>
              <w:t xml:space="preserve"> their own eye</w:t>
            </w:r>
            <w:r w:rsidRPr="00DF7B1E">
              <w:rPr>
                <w:rFonts w:ascii="Century Gothic" w:hAnsi="Century Gothic" w:cs="Arial"/>
                <w:sz w:val="20"/>
                <w:szCs w:val="20"/>
              </w:rPr>
              <w:t xml:space="preserve"> </w:t>
            </w:r>
            <w:r w:rsidR="0072059C" w:rsidRPr="00DF7B1E">
              <w:rPr>
                <w:rFonts w:ascii="Century Gothic" w:hAnsi="Century Gothic" w:cs="Arial"/>
                <w:sz w:val="20"/>
                <w:szCs w:val="20"/>
              </w:rPr>
              <w:t xml:space="preserve">protection and </w:t>
            </w:r>
            <w:r w:rsidR="004B7A39" w:rsidRPr="00DF7B1E">
              <w:rPr>
                <w:rFonts w:ascii="Century Gothic" w:hAnsi="Century Gothic" w:cs="Arial"/>
                <w:sz w:val="20"/>
                <w:szCs w:val="20"/>
              </w:rPr>
              <w:t>will</w:t>
            </w:r>
            <w:r w:rsidR="0072059C" w:rsidRPr="00DF7B1E">
              <w:rPr>
                <w:rFonts w:ascii="Century Gothic" w:hAnsi="Century Gothic" w:cs="Arial"/>
                <w:sz w:val="20"/>
                <w:szCs w:val="20"/>
              </w:rPr>
              <w:t xml:space="preserve"> be provided with non-alcohol based antiseptic wipes for cleaning between</w:t>
            </w:r>
            <w:r w:rsidR="004B7A39" w:rsidRPr="00DF7B1E">
              <w:rPr>
                <w:rFonts w:ascii="Century Gothic" w:hAnsi="Century Gothic" w:cs="Arial"/>
                <w:sz w:val="20"/>
                <w:szCs w:val="20"/>
              </w:rPr>
              <w:t xml:space="preserve"> </w:t>
            </w:r>
            <w:r w:rsidR="0072059C" w:rsidRPr="00DF7B1E">
              <w:rPr>
                <w:rFonts w:ascii="Century Gothic" w:hAnsi="Century Gothic" w:cs="Arial"/>
                <w:sz w:val="20"/>
                <w:szCs w:val="20"/>
              </w:rPr>
              <w:t>lessons, and then this should be sanitised at the end of the day</w:t>
            </w:r>
          </w:p>
          <w:p w14:paraId="4140F04F" w14:textId="69063E7A" w:rsidR="0072059C" w:rsidRPr="00DF7B1E" w:rsidRDefault="0072059C" w:rsidP="004B7A39">
            <w:pPr>
              <w:pStyle w:val="ListParagraph"/>
              <w:numPr>
                <w:ilvl w:val="0"/>
                <w:numId w:val="16"/>
              </w:numPr>
              <w:jc w:val="both"/>
              <w:rPr>
                <w:rFonts w:ascii="Century Gothic" w:hAnsi="Century Gothic" w:cs="Arial"/>
                <w:sz w:val="20"/>
                <w:szCs w:val="20"/>
              </w:rPr>
            </w:pPr>
            <w:r w:rsidRPr="00DF7B1E">
              <w:rPr>
                <w:rFonts w:ascii="Century Gothic" w:hAnsi="Century Gothic" w:cs="Arial"/>
                <w:sz w:val="20"/>
                <w:szCs w:val="20"/>
              </w:rPr>
              <w:t xml:space="preserve">When leaving the room, pupils </w:t>
            </w:r>
            <w:r w:rsidR="004B7A39" w:rsidRPr="00DF7B1E">
              <w:rPr>
                <w:rFonts w:ascii="Century Gothic" w:hAnsi="Century Gothic" w:cs="Arial"/>
                <w:sz w:val="20"/>
                <w:szCs w:val="20"/>
              </w:rPr>
              <w:t>will</w:t>
            </w:r>
            <w:r w:rsidRPr="00DF7B1E">
              <w:rPr>
                <w:rFonts w:ascii="Century Gothic" w:hAnsi="Century Gothic" w:cs="Arial"/>
                <w:sz w:val="20"/>
                <w:szCs w:val="20"/>
              </w:rPr>
              <w:t xml:space="preserve"> place their used PPE in a bowl with a made up solution of</w:t>
            </w:r>
            <w:r w:rsidR="004B7A39" w:rsidRPr="00DF7B1E">
              <w:rPr>
                <w:rFonts w:ascii="Century Gothic" w:hAnsi="Century Gothic" w:cs="Arial"/>
                <w:sz w:val="20"/>
                <w:szCs w:val="20"/>
              </w:rPr>
              <w:t xml:space="preserve"> </w:t>
            </w:r>
            <w:r w:rsidRPr="00DF7B1E">
              <w:rPr>
                <w:rFonts w:ascii="Century Gothic" w:hAnsi="Century Gothic" w:cs="Arial"/>
                <w:sz w:val="20"/>
                <w:szCs w:val="20"/>
              </w:rPr>
              <w:t>Milton in it</w:t>
            </w:r>
          </w:p>
          <w:p w14:paraId="12139BA3" w14:textId="77777777" w:rsidR="0072059C" w:rsidRPr="00DF7B1E" w:rsidRDefault="0072059C" w:rsidP="0072059C">
            <w:pPr>
              <w:pStyle w:val="ListParagraph"/>
              <w:numPr>
                <w:ilvl w:val="0"/>
                <w:numId w:val="16"/>
              </w:numPr>
              <w:jc w:val="both"/>
              <w:rPr>
                <w:rFonts w:ascii="Century Gothic" w:hAnsi="Century Gothic" w:cs="Arial"/>
                <w:sz w:val="20"/>
                <w:szCs w:val="20"/>
              </w:rPr>
            </w:pPr>
            <w:r w:rsidRPr="00DF7B1E">
              <w:rPr>
                <w:rFonts w:ascii="Century Gothic" w:hAnsi="Century Gothic" w:cs="Arial"/>
                <w:sz w:val="20"/>
                <w:szCs w:val="20"/>
              </w:rPr>
              <w:t>After removing any PPE the user must wash their hands thoroughly.</w:t>
            </w:r>
          </w:p>
          <w:p w14:paraId="0E8D20CB" w14:textId="77777777" w:rsidR="0072059C" w:rsidRPr="00DF7B1E" w:rsidRDefault="0072059C" w:rsidP="00B80410">
            <w:pPr>
              <w:pStyle w:val="ListParagraph"/>
              <w:numPr>
                <w:ilvl w:val="0"/>
                <w:numId w:val="16"/>
              </w:numPr>
              <w:jc w:val="both"/>
              <w:rPr>
                <w:rFonts w:ascii="Century Gothic" w:hAnsi="Century Gothic" w:cs="Arial"/>
                <w:sz w:val="20"/>
                <w:szCs w:val="20"/>
              </w:rPr>
            </w:pPr>
            <w:r w:rsidRPr="00DF7B1E">
              <w:rPr>
                <w:rFonts w:ascii="Century Gothic" w:hAnsi="Century Gothic" w:cs="Arial"/>
                <w:sz w:val="20"/>
                <w:szCs w:val="20"/>
              </w:rPr>
              <w:t xml:space="preserve">Welding masks and gloves, and other close contact PPE </w:t>
            </w:r>
            <w:r w:rsidR="004B7A39" w:rsidRPr="00DF7B1E">
              <w:rPr>
                <w:rFonts w:ascii="Century Gothic" w:hAnsi="Century Gothic" w:cs="Arial"/>
                <w:sz w:val="20"/>
                <w:szCs w:val="20"/>
              </w:rPr>
              <w:t xml:space="preserve">will </w:t>
            </w:r>
            <w:r w:rsidRPr="00DF7B1E">
              <w:rPr>
                <w:rFonts w:ascii="Century Gothic" w:hAnsi="Century Gothic" w:cs="Arial"/>
                <w:sz w:val="20"/>
                <w:szCs w:val="20"/>
              </w:rPr>
              <w:t xml:space="preserve">not be shared at this time. </w:t>
            </w:r>
          </w:p>
          <w:p w14:paraId="737ABAFC" w14:textId="77777777" w:rsidR="00850B86" w:rsidRPr="00DF7B1E" w:rsidRDefault="00850B86" w:rsidP="00B80410">
            <w:pPr>
              <w:pStyle w:val="ListParagraph"/>
              <w:numPr>
                <w:ilvl w:val="0"/>
                <w:numId w:val="16"/>
              </w:numPr>
              <w:jc w:val="both"/>
              <w:rPr>
                <w:rFonts w:ascii="Century Gothic" w:hAnsi="Century Gothic" w:cs="Arial"/>
                <w:sz w:val="20"/>
                <w:szCs w:val="20"/>
              </w:rPr>
            </w:pPr>
            <w:r w:rsidRPr="00DF7B1E">
              <w:rPr>
                <w:rFonts w:ascii="Century Gothic" w:hAnsi="Century Gothic" w:cs="Arial"/>
                <w:sz w:val="20"/>
                <w:szCs w:val="20"/>
              </w:rPr>
              <w:t>It is not practicable to ‘meticulously’ clean science equipment so such equipment will be quarantined for 72 hours prior to being used in another ‘bubble’</w:t>
            </w:r>
          </w:p>
          <w:p w14:paraId="591059D7" w14:textId="45754D55" w:rsidR="00850B86" w:rsidRPr="00DF7B1E" w:rsidRDefault="00850B86" w:rsidP="00850B86">
            <w:pPr>
              <w:pStyle w:val="ListParagraph"/>
              <w:numPr>
                <w:ilvl w:val="0"/>
                <w:numId w:val="16"/>
              </w:numPr>
              <w:jc w:val="both"/>
              <w:rPr>
                <w:rFonts w:ascii="Century Gothic" w:hAnsi="Century Gothic" w:cs="Arial"/>
                <w:sz w:val="20"/>
                <w:szCs w:val="20"/>
              </w:rPr>
            </w:pPr>
            <w:r w:rsidRPr="00DF7B1E">
              <w:rPr>
                <w:rFonts w:ascii="Century Gothic" w:hAnsi="Century Gothic" w:cs="Arial"/>
                <w:sz w:val="20"/>
                <w:szCs w:val="20"/>
              </w:rPr>
              <w:t>Pupils to return items requiring specialist storage (e.g. flammable substances) to a separate tray at the end of the lesson. This tray will then be labelled with the date for next staff use and placed in the appropriate store</w:t>
            </w:r>
          </w:p>
        </w:tc>
        <w:tc>
          <w:tcPr>
            <w:tcW w:w="4182" w:type="dxa"/>
          </w:tcPr>
          <w:p w14:paraId="63536871" w14:textId="508EDE8B" w:rsidR="003D2028" w:rsidRPr="00AC7636" w:rsidRDefault="003D2028" w:rsidP="003D2028">
            <w:pPr>
              <w:pStyle w:val="ListParagraph"/>
              <w:ind w:left="360"/>
              <w:jc w:val="both"/>
              <w:rPr>
                <w:rFonts w:ascii="Century Gothic" w:hAnsi="Century Gothic" w:cs="Arial"/>
                <w:sz w:val="20"/>
                <w:szCs w:val="20"/>
              </w:rPr>
            </w:pPr>
          </w:p>
        </w:tc>
      </w:tr>
    </w:tbl>
    <w:p w14:paraId="268E8C5E" w14:textId="77777777" w:rsidR="000D61E3" w:rsidRPr="00AC7636" w:rsidRDefault="000D61E3" w:rsidP="008C58E6">
      <w:pPr>
        <w:jc w:val="both"/>
        <w:rPr>
          <w:rFonts w:ascii="Century Gothic" w:hAnsi="Century Gothic" w:cs="Arial"/>
          <w:sz w:val="20"/>
          <w:szCs w:val="20"/>
        </w:rPr>
      </w:pPr>
    </w:p>
    <w:sectPr w:rsidR="000D61E3" w:rsidRPr="00AC7636" w:rsidSect="00EB13E1">
      <w:pgSz w:w="16838" w:h="11906" w:orient="landscape"/>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CCAB6F" w16cid:durableId="22ADBF41"/>
  <w16cid:commentId w16cid:paraId="0F7C202F" w16cid:durableId="22ADC847"/>
  <w16cid:commentId w16cid:paraId="5FDBFD50" w16cid:durableId="22ADC9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65629" w14:textId="77777777" w:rsidR="009E3E60" w:rsidRDefault="009E3E60" w:rsidP="008C24A1">
      <w:r>
        <w:separator/>
      </w:r>
    </w:p>
  </w:endnote>
  <w:endnote w:type="continuationSeparator" w:id="0">
    <w:p w14:paraId="2D79F06C" w14:textId="77777777" w:rsidR="009E3E60" w:rsidRDefault="009E3E60" w:rsidP="008C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E5620" w14:textId="77777777" w:rsidR="00AC7636" w:rsidRDefault="00AC7636" w:rsidP="00F4206B">
    <w:pPr>
      <w:pStyle w:val="Footer"/>
      <w:ind w:right="360"/>
      <w:jc w:val="center"/>
    </w:pPr>
    <w:r w:rsidRPr="003C7E48">
      <w:rPr>
        <w:rFonts w:ascii="Arial" w:hAnsi="Arial" w:cs="Arial"/>
        <w:sz w:val="16"/>
      </w:rPr>
      <w:ptab w:relativeTo="margin" w:alignment="center" w:leader="none"/>
    </w:r>
    <w:r w:rsidRPr="008A671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0D87D" w14:textId="77777777" w:rsidR="009E3E60" w:rsidRDefault="009E3E60" w:rsidP="008C24A1">
      <w:r>
        <w:separator/>
      </w:r>
    </w:p>
  </w:footnote>
  <w:footnote w:type="continuationSeparator" w:id="0">
    <w:p w14:paraId="3614FC9F" w14:textId="77777777" w:rsidR="009E3E60" w:rsidRDefault="009E3E60" w:rsidP="008C2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F6853" w14:textId="2AB9355D" w:rsidR="00AC7636" w:rsidRDefault="00AC7636">
    <w:pPr>
      <w:pStyle w:val="Header"/>
    </w:pPr>
    <w:r>
      <w:rPr>
        <w:noProof/>
        <w:lang w:eastAsia="en-GB"/>
      </w:rPr>
      <mc:AlternateContent>
        <mc:Choice Requires="wps">
          <w:drawing>
            <wp:anchor distT="0" distB="0" distL="114300" distR="114300" simplePos="0" relativeHeight="251658752" behindDoc="0" locked="0" layoutInCell="1" allowOverlap="1" wp14:anchorId="5D3ABAD1" wp14:editId="311DC82E">
              <wp:simplePos x="0" y="0"/>
              <wp:positionH relativeFrom="column">
                <wp:posOffset>3418840</wp:posOffset>
              </wp:positionH>
              <wp:positionV relativeFrom="paragraph">
                <wp:posOffset>192405</wp:posOffset>
              </wp:positionV>
              <wp:extent cx="2743835" cy="838200"/>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838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BFEE79A" w14:textId="77777777" w:rsidR="00AC7636" w:rsidRDefault="00AC7636" w:rsidP="00F42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3ABAD1" id="_x0000_t202" coordsize="21600,21600" o:spt="202" path="m,l,21600r21600,l21600,xe">
              <v:stroke joinstyle="miter"/>
              <v:path gradientshapeok="t" o:connecttype="rect"/>
            </v:shapetype>
            <v:shape id="Text Box 3" o:spid="_x0000_s1026" type="#_x0000_t202" style="position:absolute;margin-left:269.2pt;margin-top:15.15pt;width:216.0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" stroked="f" strokeweight="0">
              <v:textbox>
                <w:txbxContent>
                  <w:p w14:paraId="3BFEE79A" w14:textId="77777777" w:rsidR="00AC7636" w:rsidRDefault="00AC7636" w:rsidP="00F4206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77D"/>
    <w:multiLevelType w:val="multilevel"/>
    <w:tmpl w:val="501A5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E07010"/>
    <w:multiLevelType w:val="hybridMultilevel"/>
    <w:tmpl w:val="A9247A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E40"/>
    <w:multiLevelType w:val="hybridMultilevel"/>
    <w:tmpl w:val="316EB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9835EC"/>
    <w:multiLevelType w:val="hybridMultilevel"/>
    <w:tmpl w:val="BCAC8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285941"/>
    <w:multiLevelType w:val="hybridMultilevel"/>
    <w:tmpl w:val="D12C44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A24807"/>
    <w:multiLevelType w:val="hybridMultilevel"/>
    <w:tmpl w:val="0A0E3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373E77"/>
    <w:multiLevelType w:val="hybridMultilevel"/>
    <w:tmpl w:val="2BB40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091B9E"/>
    <w:multiLevelType w:val="hybridMultilevel"/>
    <w:tmpl w:val="4A840A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BF6194"/>
    <w:multiLevelType w:val="hybridMultilevel"/>
    <w:tmpl w:val="5D445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FF28DF"/>
    <w:multiLevelType w:val="hybridMultilevel"/>
    <w:tmpl w:val="980CAF70"/>
    <w:lvl w:ilvl="0" w:tplc="C868F4DC">
      <w:start w:val="1"/>
      <w:numFmt w:val="bullet"/>
      <w:lvlText w:val=""/>
      <w:lvlJc w:val="left"/>
      <w:pPr>
        <w:ind w:left="360" w:hanging="360"/>
      </w:pPr>
      <w:rPr>
        <w:rFonts w:ascii="Symbol" w:hAnsi="Symbol" w:hint="default"/>
        <w:color w:val="00B05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8E2BCC"/>
    <w:multiLevelType w:val="hybridMultilevel"/>
    <w:tmpl w:val="C2EA2A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E4156F"/>
    <w:multiLevelType w:val="hybridMultilevel"/>
    <w:tmpl w:val="E3082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F834FF"/>
    <w:multiLevelType w:val="hybridMultilevel"/>
    <w:tmpl w:val="A7FCEE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9E6CCB"/>
    <w:multiLevelType w:val="hybridMultilevel"/>
    <w:tmpl w:val="E51C0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4D2C0A"/>
    <w:multiLevelType w:val="hybridMultilevel"/>
    <w:tmpl w:val="463835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AD3FEA"/>
    <w:multiLevelType w:val="hybridMultilevel"/>
    <w:tmpl w:val="857E9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C55AE6"/>
    <w:multiLevelType w:val="hybridMultilevel"/>
    <w:tmpl w:val="EB84D6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DB1EE9"/>
    <w:multiLevelType w:val="hybridMultilevel"/>
    <w:tmpl w:val="F788BA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0"/>
  </w:num>
  <w:num w:numId="4">
    <w:abstractNumId w:val="12"/>
  </w:num>
  <w:num w:numId="5">
    <w:abstractNumId w:val="17"/>
  </w:num>
  <w:num w:numId="6">
    <w:abstractNumId w:val="7"/>
  </w:num>
  <w:num w:numId="7">
    <w:abstractNumId w:val="2"/>
  </w:num>
  <w:num w:numId="8">
    <w:abstractNumId w:val="14"/>
  </w:num>
  <w:num w:numId="9">
    <w:abstractNumId w:val="8"/>
  </w:num>
  <w:num w:numId="10">
    <w:abstractNumId w:val="3"/>
  </w:num>
  <w:num w:numId="11">
    <w:abstractNumId w:val="5"/>
  </w:num>
  <w:num w:numId="12">
    <w:abstractNumId w:val="13"/>
  </w:num>
  <w:num w:numId="13">
    <w:abstractNumId w:val="6"/>
  </w:num>
  <w:num w:numId="14">
    <w:abstractNumId w:val="4"/>
  </w:num>
  <w:num w:numId="15">
    <w:abstractNumId w:val="1"/>
  </w:num>
  <w:num w:numId="16">
    <w:abstractNumId w:val="15"/>
  </w:num>
  <w:num w:numId="17">
    <w:abstractNumId w:val="0"/>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34"/>
    <w:rsid w:val="000059D0"/>
    <w:rsid w:val="000067EB"/>
    <w:rsid w:val="00030FDF"/>
    <w:rsid w:val="000768AF"/>
    <w:rsid w:val="00076C84"/>
    <w:rsid w:val="000B54D3"/>
    <w:rsid w:val="000D1E33"/>
    <w:rsid w:val="000D61E3"/>
    <w:rsid w:val="000E2963"/>
    <w:rsid w:val="000E4573"/>
    <w:rsid w:val="000F2361"/>
    <w:rsid w:val="00120944"/>
    <w:rsid w:val="00121E14"/>
    <w:rsid w:val="00146823"/>
    <w:rsid w:val="00152A4B"/>
    <w:rsid w:val="001761ED"/>
    <w:rsid w:val="001842FE"/>
    <w:rsid w:val="00195C4B"/>
    <w:rsid w:val="001A72C0"/>
    <w:rsid w:val="001D1B6E"/>
    <w:rsid w:val="001F2791"/>
    <w:rsid w:val="00251E87"/>
    <w:rsid w:val="002616BD"/>
    <w:rsid w:val="00262516"/>
    <w:rsid w:val="0028311D"/>
    <w:rsid w:val="00295FB9"/>
    <w:rsid w:val="0029726E"/>
    <w:rsid w:val="002A58F5"/>
    <w:rsid w:val="002A7934"/>
    <w:rsid w:val="002D126C"/>
    <w:rsid w:val="002D2D54"/>
    <w:rsid w:val="002D326C"/>
    <w:rsid w:val="002F2F7F"/>
    <w:rsid w:val="002F45D4"/>
    <w:rsid w:val="002F5656"/>
    <w:rsid w:val="0030293A"/>
    <w:rsid w:val="0032128B"/>
    <w:rsid w:val="003235AC"/>
    <w:rsid w:val="00325EAD"/>
    <w:rsid w:val="003322B5"/>
    <w:rsid w:val="00336289"/>
    <w:rsid w:val="00336B39"/>
    <w:rsid w:val="003375F8"/>
    <w:rsid w:val="00346667"/>
    <w:rsid w:val="00350ECA"/>
    <w:rsid w:val="00364270"/>
    <w:rsid w:val="00366181"/>
    <w:rsid w:val="00372277"/>
    <w:rsid w:val="00390804"/>
    <w:rsid w:val="003B3789"/>
    <w:rsid w:val="003C7E48"/>
    <w:rsid w:val="003D0A24"/>
    <w:rsid w:val="003D2028"/>
    <w:rsid w:val="003D489A"/>
    <w:rsid w:val="003E2B5C"/>
    <w:rsid w:val="003E32D7"/>
    <w:rsid w:val="003E4C2F"/>
    <w:rsid w:val="003F05D6"/>
    <w:rsid w:val="003F1202"/>
    <w:rsid w:val="00401341"/>
    <w:rsid w:val="00401F25"/>
    <w:rsid w:val="004033D5"/>
    <w:rsid w:val="0040603E"/>
    <w:rsid w:val="00441368"/>
    <w:rsid w:val="00444887"/>
    <w:rsid w:val="00445BFA"/>
    <w:rsid w:val="00446513"/>
    <w:rsid w:val="004533DD"/>
    <w:rsid w:val="004548C7"/>
    <w:rsid w:val="004716F8"/>
    <w:rsid w:val="004762F1"/>
    <w:rsid w:val="00481BC6"/>
    <w:rsid w:val="00491E8D"/>
    <w:rsid w:val="0049772E"/>
    <w:rsid w:val="004A2529"/>
    <w:rsid w:val="004B566F"/>
    <w:rsid w:val="004B7A39"/>
    <w:rsid w:val="004C31AB"/>
    <w:rsid w:val="004D5A0E"/>
    <w:rsid w:val="004D7B88"/>
    <w:rsid w:val="004E16BA"/>
    <w:rsid w:val="004E5675"/>
    <w:rsid w:val="0050007E"/>
    <w:rsid w:val="00501583"/>
    <w:rsid w:val="005035DF"/>
    <w:rsid w:val="00512937"/>
    <w:rsid w:val="00521A35"/>
    <w:rsid w:val="00526705"/>
    <w:rsid w:val="00531EF3"/>
    <w:rsid w:val="00534F65"/>
    <w:rsid w:val="00565974"/>
    <w:rsid w:val="005740D8"/>
    <w:rsid w:val="005976EC"/>
    <w:rsid w:val="005A2D6C"/>
    <w:rsid w:val="005A688A"/>
    <w:rsid w:val="005B01FC"/>
    <w:rsid w:val="005C2543"/>
    <w:rsid w:val="005C5B66"/>
    <w:rsid w:val="005C77CD"/>
    <w:rsid w:val="005D4AC1"/>
    <w:rsid w:val="005F66AC"/>
    <w:rsid w:val="005F6D3E"/>
    <w:rsid w:val="00603A95"/>
    <w:rsid w:val="00605399"/>
    <w:rsid w:val="006309B5"/>
    <w:rsid w:val="00633BC4"/>
    <w:rsid w:val="00637EA1"/>
    <w:rsid w:val="00647B48"/>
    <w:rsid w:val="0065067C"/>
    <w:rsid w:val="0065366B"/>
    <w:rsid w:val="00661242"/>
    <w:rsid w:val="00670741"/>
    <w:rsid w:val="006805DD"/>
    <w:rsid w:val="006823D6"/>
    <w:rsid w:val="006912EB"/>
    <w:rsid w:val="006923C4"/>
    <w:rsid w:val="006C0844"/>
    <w:rsid w:val="006C7E85"/>
    <w:rsid w:val="006D0F38"/>
    <w:rsid w:val="006E70CA"/>
    <w:rsid w:val="006E712C"/>
    <w:rsid w:val="0072059C"/>
    <w:rsid w:val="00720F7A"/>
    <w:rsid w:val="007247DE"/>
    <w:rsid w:val="007313D9"/>
    <w:rsid w:val="007321A8"/>
    <w:rsid w:val="007379A4"/>
    <w:rsid w:val="00742DDB"/>
    <w:rsid w:val="0075163C"/>
    <w:rsid w:val="00754BC3"/>
    <w:rsid w:val="00772335"/>
    <w:rsid w:val="007C5C95"/>
    <w:rsid w:val="007F1833"/>
    <w:rsid w:val="008041DA"/>
    <w:rsid w:val="00806258"/>
    <w:rsid w:val="008070C5"/>
    <w:rsid w:val="00811B60"/>
    <w:rsid w:val="00815B73"/>
    <w:rsid w:val="00831B11"/>
    <w:rsid w:val="00850B86"/>
    <w:rsid w:val="00880D2A"/>
    <w:rsid w:val="00887701"/>
    <w:rsid w:val="008968FB"/>
    <w:rsid w:val="00897D3D"/>
    <w:rsid w:val="00897DD5"/>
    <w:rsid w:val="00897EFF"/>
    <w:rsid w:val="008A6710"/>
    <w:rsid w:val="008A768F"/>
    <w:rsid w:val="008B346F"/>
    <w:rsid w:val="008C24A1"/>
    <w:rsid w:val="008C58E6"/>
    <w:rsid w:val="008D0C27"/>
    <w:rsid w:val="008D553B"/>
    <w:rsid w:val="008D5812"/>
    <w:rsid w:val="008D6405"/>
    <w:rsid w:val="008F0D28"/>
    <w:rsid w:val="009010EE"/>
    <w:rsid w:val="00906FFE"/>
    <w:rsid w:val="00920B07"/>
    <w:rsid w:val="0093782E"/>
    <w:rsid w:val="00943114"/>
    <w:rsid w:val="00972AF9"/>
    <w:rsid w:val="0097749A"/>
    <w:rsid w:val="00980AE7"/>
    <w:rsid w:val="009969F8"/>
    <w:rsid w:val="0099754D"/>
    <w:rsid w:val="009A061D"/>
    <w:rsid w:val="009A55BA"/>
    <w:rsid w:val="009B0361"/>
    <w:rsid w:val="009B4E71"/>
    <w:rsid w:val="009C65FC"/>
    <w:rsid w:val="009D0EFF"/>
    <w:rsid w:val="009D2029"/>
    <w:rsid w:val="009D3261"/>
    <w:rsid w:val="009D6180"/>
    <w:rsid w:val="009D7CAF"/>
    <w:rsid w:val="009E14C2"/>
    <w:rsid w:val="009E1C42"/>
    <w:rsid w:val="009E2063"/>
    <w:rsid w:val="009E3E60"/>
    <w:rsid w:val="009F3D2A"/>
    <w:rsid w:val="009F7E65"/>
    <w:rsid w:val="00A07382"/>
    <w:rsid w:val="00A21B28"/>
    <w:rsid w:val="00A3436B"/>
    <w:rsid w:val="00A34EF9"/>
    <w:rsid w:val="00A50FA0"/>
    <w:rsid w:val="00A67DEA"/>
    <w:rsid w:val="00A87836"/>
    <w:rsid w:val="00AA20A2"/>
    <w:rsid w:val="00AA5DE1"/>
    <w:rsid w:val="00AC7636"/>
    <w:rsid w:val="00AD18D3"/>
    <w:rsid w:val="00AF0B00"/>
    <w:rsid w:val="00B04E01"/>
    <w:rsid w:val="00B0544D"/>
    <w:rsid w:val="00B11E62"/>
    <w:rsid w:val="00B2229C"/>
    <w:rsid w:val="00B23423"/>
    <w:rsid w:val="00B80410"/>
    <w:rsid w:val="00B83CD5"/>
    <w:rsid w:val="00BB2604"/>
    <w:rsid w:val="00BC0CC7"/>
    <w:rsid w:val="00BD5307"/>
    <w:rsid w:val="00BD5F49"/>
    <w:rsid w:val="00BD721C"/>
    <w:rsid w:val="00BE1A6A"/>
    <w:rsid w:val="00BE2E20"/>
    <w:rsid w:val="00BF28B6"/>
    <w:rsid w:val="00C0290F"/>
    <w:rsid w:val="00C038AF"/>
    <w:rsid w:val="00C23F65"/>
    <w:rsid w:val="00C266C2"/>
    <w:rsid w:val="00C32D32"/>
    <w:rsid w:val="00C37228"/>
    <w:rsid w:val="00C537B7"/>
    <w:rsid w:val="00C57CD9"/>
    <w:rsid w:val="00C64604"/>
    <w:rsid w:val="00C85419"/>
    <w:rsid w:val="00C91EAB"/>
    <w:rsid w:val="00CA5B46"/>
    <w:rsid w:val="00CC7D2B"/>
    <w:rsid w:val="00D0631B"/>
    <w:rsid w:val="00D2065F"/>
    <w:rsid w:val="00D5664C"/>
    <w:rsid w:val="00D611A1"/>
    <w:rsid w:val="00D73FAE"/>
    <w:rsid w:val="00D741A9"/>
    <w:rsid w:val="00D91B1C"/>
    <w:rsid w:val="00DA4345"/>
    <w:rsid w:val="00DC3F21"/>
    <w:rsid w:val="00DC57CC"/>
    <w:rsid w:val="00DC77D1"/>
    <w:rsid w:val="00DD0236"/>
    <w:rsid w:val="00DE562C"/>
    <w:rsid w:val="00DF7B1E"/>
    <w:rsid w:val="00E04E79"/>
    <w:rsid w:val="00E058D8"/>
    <w:rsid w:val="00E073A2"/>
    <w:rsid w:val="00E14E7E"/>
    <w:rsid w:val="00E20AAE"/>
    <w:rsid w:val="00E20B5B"/>
    <w:rsid w:val="00E41C13"/>
    <w:rsid w:val="00E43B29"/>
    <w:rsid w:val="00E46432"/>
    <w:rsid w:val="00E84127"/>
    <w:rsid w:val="00E86304"/>
    <w:rsid w:val="00EA230A"/>
    <w:rsid w:val="00EA5356"/>
    <w:rsid w:val="00EA627E"/>
    <w:rsid w:val="00EB13E1"/>
    <w:rsid w:val="00EE246E"/>
    <w:rsid w:val="00EE51C5"/>
    <w:rsid w:val="00F15A46"/>
    <w:rsid w:val="00F24C77"/>
    <w:rsid w:val="00F4206B"/>
    <w:rsid w:val="00F46C79"/>
    <w:rsid w:val="00F47F86"/>
    <w:rsid w:val="00F5017F"/>
    <w:rsid w:val="00F53515"/>
    <w:rsid w:val="00F551C9"/>
    <w:rsid w:val="00F83A01"/>
    <w:rsid w:val="00F851FA"/>
    <w:rsid w:val="00F8601B"/>
    <w:rsid w:val="00FB65A7"/>
    <w:rsid w:val="00FC6E2E"/>
    <w:rsid w:val="00FE379B"/>
    <w:rsid w:val="00FF1EBA"/>
    <w:rsid w:val="00FF2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61232"/>
  <w15:docId w15:val="{8699EE6A-CE1D-45DE-A5AE-1D2270C9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1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366B"/>
    <w:pPr>
      <w:keepNext/>
      <w:jc w:val="center"/>
      <w:outlineLvl w:val="0"/>
    </w:pPr>
    <w:rPr>
      <w:rFonts w:ascii="Arial" w:hAnsi="Arial"/>
      <w:b/>
      <w:bCs/>
      <w:sz w:val="32"/>
    </w:rPr>
  </w:style>
  <w:style w:type="paragraph" w:styleId="Heading2">
    <w:name w:val="heading 2"/>
    <w:basedOn w:val="Normal"/>
    <w:next w:val="Normal"/>
    <w:link w:val="Heading2Char"/>
    <w:autoRedefine/>
    <w:qFormat/>
    <w:rsid w:val="004C31AB"/>
    <w:pPr>
      <w:ind w:right="-22"/>
      <w:jc w:val="center"/>
      <w:outlineLvl w:val="1"/>
    </w:pPr>
    <w:rPr>
      <w:rFonts w:ascii="Arial" w:eastAsia="Arial" w:hAnsi="Arial" w:cs="Arial"/>
      <w:b/>
      <w:lang w:eastAsia="en-GB"/>
    </w:rPr>
  </w:style>
  <w:style w:type="paragraph" w:styleId="Heading3">
    <w:name w:val="heading 3"/>
    <w:basedOn w:val="Heading2"/>
    <w:next w:val="Normal"/>
    <w:link w:val="Heading3Char"/>
    <w:unhideWhenUsed/>
    <w:qFormat/>
    <w:rsid w:val="00364270"/>
    <w:pPr>
      <w:outlineLvl w:val="2"/>
    </w:pPr>
  </w:style>
  <w:style w:type="paragraph" w:styleId="Heading4">
    <w:name w:val="heading 4"/>
    <w:basedOn w:val="Normal"/>
    <w:next w:val="Normal"/>
    <w:link w:val="Heading4Char"/>
    <w:qFormat/>
    <w:rsid w:val="002A7934"/>
    <w:pPr>
      <w:keepNext/>
      <w:jc w:val="center"/>
      <w:outlineLvl w:val="3"/>
    </w:pPr>
    <w:rPr>
      <w:rFonts w:ascii="Arial" w:hAnsi="Arial" w:cs="Arial"/>
      <w:b/>
      <w:sz w:val="28"/>
      <w:u w:val="single"/>
    </w:rPr>
  </w:style>
  <w:style w:type="paragraph" w:styleId="Heading5">
    <w:name w:val="heading 5"/>
    <w:basedOn w:val="Normal"/>
    <w:next w:val="Normal"/>
    <w:link w:val="Heading5Char"/>
    <w:qFormat/>
    <w:rsid w:val="002A7934"/>
    <w:pPr>
      <w:keepNext/>
      <w:jc w:val="both"/>
      <w:outlineLvl w:val="4"/>
    </w:pPr>
    <w:rPr>
      <w:rFonts w:ascii="Arial" w:hAnsi="Arial" w:cs="Arial"/>
      <w:b/>
    </w:rPr>
  </w:style>
  <w:style w:type="paragraph" w:styleId="Heading6">
    <w:name w:val="heading 6"/>
    <w:basedOn w:val="Normal"/>
    <w:next w:val="Normal"/>
    <w:link w:val="Heading6Char"/>
    <w:qFormat/>
    <w:rsid w:val="002A7934"/>
    <w:pPr>
      <w:keepNext/>
      <w:jc w:val="right"/>
      <w:outlineLvl w:val="5"/>
    </w:pPr>
    <w:rPr>
      <w:rFonts w:ascii="Arial" w:hAnsi="Arial" w:cs="Arial"/>
      <w:b/>
    </w:rPr>
  </w:style>
  <w:style w:type="paragraph" w:styleId="Heading7">
    <w:name w:val="heading 7"/>
    <w:basedOn w:val="Normal"/>
    <w:next w:val="Normal"/>
    <w:link w:val="Heading7Char"/>
    <w:qFormat/>
    <w:rsid w:val="002A7934"/>
    <w:pPr>
      <w:keepNext/>
      <w:jc w:val="center"/>
      <w:outlineLvl w:val="6"/>
    </w:pPr>
    <w:rPr>
      <w:rFonts w:ascii="Arial" w:hAnsi="Arial" w:cs="Arial"/>
      <w:b/>
      <w:u w:val="single"/>
    </w:rPr>
  </w:style>
  <w:style w:type="paragraph" w:styleId="Heading8">
    <w:name w:val="heading 8"/>
    <w:basedOn w:val="Normal"/>
    <w:next w:val="Normal"/>
    <w:link w:val="Heading8Char"/>
    <w:qFormat/>
    <w:rsid w:val="002A7934"/>
    <w:pPr>
      <w:keepNext/>
      <w:jc w:val="center"/>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1AB"/>
    <w:rPr>
      <w:rFonts w:ascii="Arial" w:eastAsia="Arial" w:hAnsi="Arial" w:cs="Arial"/>
      <w:b/>
      <w:sz w:val="24"/>
      <w:szCs w:val="24"/>
      <w:lang w:eastAsia="en-GB"/>
    </w:rPr>
  </w:style>
  <w:style w:type="paragraph" w:styleId="NormalWeb">
    <w:name w:val="Normal (Web)"/>
    <w:basedOn w:val="Normal"/>
    <w:next w:val="Normal"/>
    <w:uiPriority w:val="99"/>
    <w:semiHidden/>
    <w:rsid w:val="002A7934"/>
    <w:pPr>
      <w:autoSpaceDE w:val="0"/>
      <w:autoSpaceDN w:val="0"/>
      <w:adjustRightInd w:val="0"/>
    </w:pPr>
    <w:rPr>
      <w:rFonts w:ascii="Verdana" w:hAnsi="Verdana"/>
      <w:lang w:val="en-US"/>
    </w:rPr>
  </w:style>
  <w:style w:type="character" w:styleId="Hyperlink">
    <w:name w:val="Hyperlink"/>
    <w:basedOn w:val="DefaultParagraphFont"/>
    <w:uiPriority w:val="99"/>
    <w:rsid w:val="002A7934"/>
    <w:rPr>
      <w:color w:val="0000FF"/>
      <w:u w:val="single"/>
    </w:rPr>
  </w:style>
  <w:style w:type="table" w:styleId="TableGrid">
    <w:name w:val="Table Grid"/>
    <w:basedOn w:val="TableNormal"/>
    <w:uiPriority w:val="59"/>
    <w:rsid w:val="002A79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A7934"/>
  </w:style>
  <w:style w:type="character" w:customStyle="1" w:styleId="Heading3Char">
    <w:name w:val="Heading 3 Char"/>
    <w:basedOn w:val="DefaultParagraphFont"/>
    <w:link w:val="Heading3"/>
    <w:rsid w:val="00364270"/>
    <w:rPr>
      <w:rFonts w:ascii="Arial" w:eastAsia="Arial" w:hAnsi="Arial" w:cs="Arial"/>
      <w:b/>
      <w:sz w:val="24"/>
      <w:szCs w:val="24"/>
      <w:lang w:eastAsia="en-GB"/>
    </w:rPr>
  </w:style>
  <w:style w:type="character" w:customStyle="1" w:styleId="Heading1Char">
    <w:name w:val="Heading 1 Char"/>
    <w:basedOn w:val="DefaultParagraphFont"/>
    <w:link w:val="Heading1"/>
    <w:rsid w:val="0065366B"/>
    <w:rPr>
      <w:rFonts w:ascii="Arial" w:eastAsia="Times New Roman" w:hAnsi="Arial" w:cs="Times New Roman"/>
      <w:b/>
      <w:bCs/>
      <w:sz w:val="32"/>
      <w:szCs w:val="24"/>
    </w:rPr>
  </w:style>
  <w:style w:type="character" w:customStyle="1" w:styleId="Heading4Char">
    <w:name w:val="Heading 4 Char"/>
    <w:basedOn w:val="DefaultParagraphFont"/>
    <w:link w:val="Heading4"/>
    <w:rsid w:val="002A7934"/>
    <w:rPr>
      <w:rFonts w:ascii="Arial" w:eastAsia="Times New Roman" w:hAnsi="Arial" w:cs="Arial"/>
      <w:b/>
      <w:sz w:val="28"/>
      <w:szCs w:val="24"/>
      <w:u w:val="single"/>
    </w:rPr>
  </w:style>
  <w:style w:type="character" w:customStyle="1" w:styleId="Heading5Char">
    <w:name w:val="Heading 5 Char"/>
    <w:basedOn w:val="DefaultParagraphFont"/>
    <w:link w:val="Heading5"/>
    <w:rsid w:val="002A7934"/>
    <w:rPr>
      <w:rFonts w:ascii="Arial" w:eastAsia="Times New Roman" w:hAnsi="Arial" w:cs="Arial"/>
      <w:b/>
      <w:sz w:val="24"/>
      <w:szCs w:val="24"/>
    </w:rPr>
  </w:style>
  <w:style w:type="character" w:customStyle="1" w:styleId="Heading6Char">
    <w:name w:val="Heading 6 Char"/>
    <w:basedOn w:val="DefaultParagraphFont"/>
    <w:link w:val="Heading6"/>
    <w:rsid w:val="002A7934"/>
    <w:rPr>
      <w:rFonts w:ascii="Arial" w:eastAsia="Times New Roman" w:hAnsi="Arial" w:cs="Arial"/>
      <w:b/>
      <w:sz w:val="24"/>
      <w:szCs w:val="24"/>
    </w:rPr>
  </w:style>
  <w:style w:type="character" w:customStyle="1" w:styleId="Heading7Char">
    <w:name w:val="Heading 7 Char"/>
    <w:basedOn w:val="DefaultParagraphFont"/>
    <w:link w:val="Heading7"/>
    <w:rsid w:val="002A7934"/>
    <w:rPr>
      <w:rFonts w:ascii="Arial" w:eastAsia="Times New Roman" w:hAnsi="Arial" w:cs="Arial"/>
      <w:b/>
      <w:sz w:val="24"/>
      <w:szCs w:val="24"/>
      <w:u w:val="single"/>
    </w:rPr>
  </w:style>
  <w:style w:type="character" w:customStyle="1" w:styleId="Heading8Char">
    <w:name w:val="Heading 8 Char"/>
    <w:basedOn w:val="DefaultParagraphFont"/>
    <w:link w:val="Heading8"/>
    <w:rsid w:val="002A7934"/>
    <w:rPr>
      <w:rFonts w:ascii="Arial" w:eastAsia="Times New Roman" w:hAnsi="Arial" w:cs="Arial"/>
      <w:b/>
      <w:sz w:val="24"/>
      <w:szCs w:val="24"/>
    </w:rPr>
  </w:style>
  <w:style w:type="paragraph" w:styleId="BodyText">
    <w:name w:val="Body Text"/>
    <w:basedOn w:val="Normal"/>
    <w:link w:val="BodyTextChar"/>
    <w:autoRedefine/>
    <w:semiHidden/>
    <w:rsid w:val="002A7934"/>
    <w:pPr>
      <w:spacing w:after="120" w:line="250" w:lineRule="exact"/>
      <w:ind w:left="-709" w:right="-425"/>
    </w:pPr>
    <w:rPr>
      <w:rFonts w:ascii="Arial" w:hAnsi="Arial" w:cs="Arial"/>
      <w:szCs w:val="20"/>
    </w:rPr>
  </w:style>
  <w:style w:type="character" w:customStyle="1" w:styleId="BodyTextChar">
    <w:name w:val="Body Text Char"/>
    <w:basedOn w:val="DefaultParagraphFont"/>
    <w:link w:val="BodyText"/>
    <w:semiHidden/>
    <w:rsid w:val="002A7934"/>
    <w:rPr>
      <w:rFonts w:ascii="Arial" w:eastAsia="Times New Roman" w:hAnsi="Arial" w:cs="Arial"/>
      <w:sz w:val="24"/>
      <w:szCs w:val="20"/>
    </w:rPr>
  </w:style>
  <w:style w:type="paragraph" w:styleId="BodyText2">
    <w:name w:val="Body Text 2"/>
    <w:basedOn w:val="Normal"/>
    <w:link w:val="BodyText2Char"/>
    <w:semiHidden/>
    <w:rsid w:val="002A7934"/>
    <w:rPr>
      <w:rFonts w:ascii="Arial" w:hAnsi="Arial"/>
      <w:szCs w:val="20"/>
    </w:rPr>
  </w:style>
  <w:style w:type="character" w:customStyle="1" w:styleId="BodyText2Char">
    <w:name w:val="Body Text 2 Char"/>
    <w:basedOn w:val="DefaultParagraphFont"/>
    <w:link w:val="BodyText2"/>
    <w:semiHidden/>
    <w:rsid w:val="002A7934"/>
    <w:rPr>
      <w:rFonts w:ascii="Arial" w:eastAsia="Times New Roman" w:hAnsi="Arial" w:cs="Times New Roman"/>
      <w:sz w:val="24"/>
      <w:szCs w:val="20"/>
    </w:rPr>
  </w:style>
  <w:style w:type="paragraph" w:styleId="BodyTextIndent2">
    <w:name w:val="Body Text Indent 2"/>
    <w:basedOn w:val="Normal"/>
    <w:link w:val="BodyTextIndent2Char"/>
    <w:semiHidden/>
    <w:rsid w:val="002A7934"/>
    <w:pPr>
      <w:ind w:left="284" w:hanging="284"/>
    </w:pPr>
    <w:rPr>
      <w:rFonts w:ascii="Arial" w:hAnsi="Arial"/>
      <w:szCs w:val="20"/>
    </w:rPr>
  </w:style>
  <w:style w:type="character" w:customStyle="1" w:styleId="BodyTextIndent2Char">
    <w:name w:val="Body Text Indent 2 Char"/>
    <w:basedOn w:val="DefaultParagraphFont"/>
    <w:link w:val="BodyTextIndent2"/>
    <w:semiHidden/>
    <w:rsid w:val="002A7934"/>
    <w:rPr>
      <w:rFonts w:ascii="Arial" w:eastAsia="Times New Roman" w:hAnsi="Arial" w:cs="Times New Roman"/>
      <w:sz w:val="24"/>
      <w:szCs w:val="20"/>
    </w:rPr>
  </w:style>
  <w:style w:type="paragraph" w:styleId="BodyText3">
    <w:name w:val="Body Text 3"/>
    <w:basedOn w:val="Normal"/>
    <w:link w:val="BodyText3Char"/>
    <w:semiHidden/>
    <w:rsid w:val="002A7934"/>
    <w:pPr>
      <w:jc w:val="both"/>
    </w:pPr>
    <w:rPr>
      <w:rFonts w:ascii="Arial" w:hAnsi="Arial"/>
      <w:sz w:val="28"/>
      <w:szCs w:val="20"/>
    </w:rPr>
  </w:style>
  <w:style w:type="character" w:customStyle="1" w:styleId="BodyText3Char">
    <w:name w:val="Body Text 3 Char"/>
    <w:basedOn w:val="DefaultParagraphFont"/>
    <w:link w:val="BodyText3"/>
    <w:semiHidden/>
    <w:rsid w:val="002A7934"/>
    <w:rPr>
      <w:rFonts w:ascii="Arial" w:eastAsia="Times New Roman" w:hAnsi="Arial" w:cs="Times New Roman"/>
      <w:sz w:val="28"/>
      <w:szCs w:val="20"/>
    </w:rPr>
  </w:style>
  <w:style w:type="paragraph" w:styleId="Footer">
    <w:name w:val="footer"/>
    <w:basedOn w:val="Normal"/>
    <w:link w:val="FooterChar"/>
    <w:uiPriority w:val="99"/>
    <w:rsid w:val="002A7934"/>
    <w:pPr>
      <w:tabs>
        <w:tab w:val="center" w:pos="4153"/>
        <w:tab w:val="right" w:pos="8306"/>
      </w:tabs>
    </w:pPr>
    <w:rPr>
      <w:sz w:val="28"/>
      <w:szCs w:val="20"/>
    </w:rPr>
  </w:style>
  <w:style w:type="character" w:customStyle="1" w:styleId="FooterChar">
    <w:name w:val="Footer Char"/>
    <w:basedOn w:val="DefaultParagraphFont"/>
    <w:link w:val="Footer"/>
    <w:uiPriority w:val="99"/>
    <w:rsid w:val="002A7934"/>
    <w:rPr>
      <w:rFonts w:ascii="Times New Roman" w:eastAsia="Times New Roman" w:hAnsi="Times New Roman" w:cs="Times New Roman"/>
      <w:sz w:val="28"/>
      <w:szCs w:val="20"/>
    </w:rPr>
  </w:style>
  <w:style w:type="paragraph" w:styleId="BodyTextIndent">
    <w:name w:val="Body Text Indent"/>
    <w:basedOn w:val="Normal"/>
    <w:link w:val="BodyTextIndentChar"/>
    <w:semiHidden/>
    <w:rsid w:val="002A7934"/>
    <w:pPr>
      <w:ind w:left="240" w:hanging="240"/>
      <w:jc w:val="both"/>
    </w:pPr>
    <w:rPr>
      <w:rFonts w:ascii="Arial" w:hAnsi="Arial" w:cs="Arial"/>
    </w:rPr>
  </w:style>
  <w:style w:type="character" w:customStyle="1" w:styleId="BodyTextIndentChar">
    <w:name w:val="Body Text Indent Char"/>
    <w:basedOn w:val="DefaultParagraphFont"/>
    <w:link w:val="BodyTextIndent"/>
    <w:semiHidden/>
    <w:rsid w:val="002A7934"/>
    <w:rPr>
      <w:rFonts w:ascii="Arial" w:eastAsia="Times New Roman" w:hAnsi="Arial" w:cs="Arial"/>
      <w:sz w:val="24"/>
      <w:szCs w:val="24"/>
    </w:rPr>
  </w:style>
  <w:style w:type="paragraph" w:customStyle="1" w:styleId="Default">
    <w:name w:val="Default"/>
    <w:rsid w:val="002A7934"/>
    <w:pPr>
      <w:autoSpaceDE w:val="0"/>
      <w:autoSpaceDN w:val="0"/>
      <w:adjustRightInd w:val="0"/>
      <w:spacing w:after="0" w:line="240" w:lineRule="auto"/>
    </w:pPr>
    <w:rPr>
      <w:rFonts w:ascii="Verdana" w:eastAsia="Times New Roman" w:hAnsi="Verdana" w:cs="Times New Roman"/>
      <w:color w:val="000000"/>
      <w:sz w:val="24"/>
      <w:szCs w:val="24"/>
      <w:lang w:val="en-US"/>
    </w:rPr>
  </w:style>
  <w:style w:type="character" w:styleId="PageNumber">
    <w:name w:val="page number"/>
    <w:basedOn w:val="DefaultParagraphFont"/>
    <w:semiHidden/>
    <w:rsid w:val="002A7934"/>
  </w:style>
  <w:style w:type="character" w:styleId="FollowedHyperlink">
    <w:name w:val="FollowedHyperlink"/>
    <w:basedOn w:val="DefaultParagraphFont"/>
    <w:semiHidden/>
    <w:rsid w:val="002A7934"/>
    <w:rPr>
      <w:color w:val="800080"/>
      <w:u w:val="single"/>
    </w:rPr>
  </w:style>
  <w:style w:type="paragraph" w:styleId="Header">
    <w:name w:val="header"/>
    <w:basedOn w:val="Normal"/>
    <w:link w:val="HeaderChar"/>
    <w:rsid w:val="002A7934"/>
    <w:pPr>
      <w:tabs>
        <w:tab w:val="center" w:pos="4153"/>
        <w:tab w:val="right" w:pos="8306"/>
      </w:tabs>
    </w:pPr>
  </w:style>
  <w:style w:type="character" w:customStyle="1" w:styleId="HeaderChar">
    <w:name w:val="Header Char"/>
    <w:basedOn w:val="DefaultParagraphFont"/>
    <w:link w:val="Header"/>
    <w:rsid w:val="002A7934"/>
    <w:rPr>
      <w:rFonts w:ascii="Times New Roman" w:eastAsia="Times New Roman" w:hAnsi="Times New Roman" w:cs="Times New Roman"/>
      <w:sz w:val="24"/>
      <w:szCs w:val="24"/>
    </w:rPr>
  </w:style>
  <w:style w:type="paragraph" w:styleId="TOC1">
    <w:name w:val="toc 1"/>
    <w:basedOn w:val="Normal"/>
    <w:next w:val="Normal"/>
    <w:autoRedefine/>
    <w:uiPriority w:val="39"/>
    <w:rsid w:val="002A7934"/>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2A7934"/>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2A7934"/>
    <w:pPr>
      <w:ind w:left="480"/>
    </w:pPr>
    <w:rPr>
      <w:rFonts w:asciiTheme="minorHAnsi" w:hAnsiTheme="minorHAnsi" w:cstheme="minorHAnsi"/>
      <w:i/>
      <w:iCs/>
      <w:sz w:val="20"/>
      <w:szCs w:val="20"/>
    </w:rPr>
  </w:style>
  <w:style w:type="paragraph" w:styleId="TOC4">
    <w:name w:val="toc 4"/>
    <w:basedOn w:val="Normal"/>
    <w:next w:val="Normal"/>
    <w:autoRedefine/>
    <w:semiHidden/>
    <w:rsid w:val="002A7934"/>
    <w:pPr>
      <w:ind w:left="720"/>
    </w:pPr>
    <w:rPr>
      <w:rFonts w:asciiTheme="minorHAnsi" w:hAnsiTheme="minorHAnsi" w:cstheme="minorHAnsi"/>
      <w:sz w:val="18"/>
      <w:szCs w:val="18"/>
    </w:rPr>
  </w:style>
  <w:style w:type="paragraph" w:styleId="TOC5">
    <w:name w:val="toc 5"/>
    <w:basedOn w:val="Normal"/>
    <w:next w:val="Normal"/>
    <w:autoRedefine/>
    <w:semiHidden/>
    <w:rsid w:val="002A7934"/>
    <w:pPr>
      <w:ind w:left="960"/>
    </w:pPr>
    <w:rPr>
      <w:rFonts w:asciiTheme="minorHAnsi" w:hAnsiTheme="minorHAnsi" w:cstheme="minorHAnsi"/>
      <w:sz w:val="18"/>
      <w:szCs w:val="18"/>
    </w:rPr>
  </w:style>
  <w:style w:type="paragraph" w:styleId="TOC6">
    <w:name w:val="toc 6"/>
    <w:basedOn w:val="Normal"/>
    <w:next w:val="Normal"/>
    <w:autoRedefine/>
    <w:semiHidden/>
    <w:rsid w:val="002A7934"/>
    <w:pPr>
      <w:ind w:left="1200"/>
    </w:pPr>
    <w:rPr>
      <w:rFonts w:asciiTheme="minorHAnsi" w:hAnsiTheme="minorHAnsi" w:cstheme="minorHAnsi"/>
      <w:sz w:val="18"/>
      <w:szCs w:val="18"/>
    </w:rPr>
  </w:style>
  <w:style w:type="paragraph" w:styleId="TOC7">
    <w:name w:val="toc 7"/>
    <w:basedOn w:val="Normal"/>
    <w:next w:val="Normal"/>
    <w:autoRedefine/>
    <w:semiHidden/>
    <w:rsid w:val="002A7934"/>
    <w:pPr>
      <w:ind w:left="1440"/>
    </w:pPr>
    <w:rPr>
      <w:rFonts w:asciiTheme="minorHAnsi" w:hAnsiTheme="minorHAnsi" w:cstheme="minorHAnsi"/>
      <w:sz w:val="18"/>
      <w:szCs w:val="18"/>
    </w:rPr>
  </w:style>
  <w:style w:type="paragraph" w:styleId="TOC8">
    <w:name w:val="toc 8"/>
    <w:basedOn w:val="Normal"/>
    <w:next w:val="Normal"/>
    <w:autoRedefine/>
    <w:semiHidden/>
    <w:rsid w:val="002A7934"/>
    <w:pPr>
      <w:ind w:left="1680"/>
    </w:pPr>
    <w:rPr>
      <w:rFonts w:asciiTheme="minorHAnsi" w:hAnsiTheme="minorHAnsi" w:cstheme="minorHAnsi"/>
      <w:sz w:val="18"/>
      <w:szCs w:val="18"/>
    </w:rPr>
  </w:style>
  <w:style w:type="paragraph" w:styleId="TOC9">
    <w:name w:val="toc 9"/>
    <w:basedOn w:val="Normal"/>
    <w:next w:val="Normal"/>
    <w:autoRedefine/>
    <w:semiHidden/>
    <w:rsid w:val="002A7934"/>
    <w:pPr>
      <w:ind w:left="1920"/>
    </w:pPr>
    <w:rPr>
      <w:rFonts w:asciiTheme="minorHAnsi" w:hAnsiTheme="minorHAnsi" w:cstheme="minorHAnsi"/>
      <w:sz w:val="18"/>
      <w:szCs w:val="18"/>
    </w:rPr>
  </w:style>
  <w:style w:type="paragraph" w:styleId="BalloonText">
    <w:name w:val="Balloon Text"/>
    <w:basedOn w:val="Normal"/>
    <w:link w:val="BalloonTextChar"/>
    <w:rsid w:val="002A7934"/>
    <w:rPr>
      <w:rFonts w:ascii="Tahoma" w:hAnsi="Tahoma" w:cs="Tahoma"/>
      <w:sz w:val="16"/>
      <w:szCs w:val="16"/>
    </w:rPr>
  </w:style>
  <w:style w:type="character" w:customStyle="1" w:styleId="BalloonTextChar">
    <w:name w:val="Balloon Text Char"/>
    <w:basedOn w:val="DefaultParagraphFont"/>
    <w:link w:val="BalloonText"/>
    <w:rsid w:val="002A7934"/>
    <w:rPr>
      <w:rFonts w:ascii="Tahoma" w:eastAsia="Times New Roman" w:hAnsi="Tahoma" w:cs="Tahoma"/>
      <w:sz w:val="16"/>
      <w:szCs w:val="16"/>
    </w:rPr>
  </w:style>
  <w:style w:type="character" w:styleId="Strong">
    <w:name w:val="Strong"/>
    <w:basedOn w:val="DefaultParagraphFont"/>
    <w:uiPriority w:val="22"/>
    <w:qFormat/>
    <w:rsid w:val="002A7934"/>
    <w:rPr>
      <w:rFonts w:cs="Times New Roman"/>
      <w:b/>
      <w:bCs/>
    </w:rPr>
  </w:style>
  <w:style w:type="paragraph" w:customStyle="1" w:styleId="TableText">
    <w:name w:val="Table Text"/>
    <w:basedOn w:val="Normal"/>
    <w:qFormat/>
    <w:rsid w:val="002A7934"/>
    <w:pPr>
      <w:spacing w:before="60" w:after="60"/>
    </w:pPr>
    <w:rPr>
      <w:rFonts w:ascii="Arial" w:eastAsia="Calibri" w:hAnsi="Arial" w:cs="Arial"/>
      <w:bCs/>
      <w:color w:val="5F5F5F"/>
      <w:sz w:val="20"/>
      <w:szCs w:val="20"/>
      <w:lang w:eastAsia="en-GB"/>
    </w:rPr>
  </w:style>
  <w:style w:type="paragraph" w:styleId="TOCHeading">
    <w:name w:val="TOC Heading"/>
    <w:basedOn w:val="Heading1"/>
    <w:next w:val="Normal"/>
    <w:uiPriority w:val="39"/>
    <w:unhideWhenUsed/>
    <w:qFormat/>
    <w:rsid w:val="002A7934"/>
    <w:pPr>
      <w:keepLines/>
      <w:spacing w:before="480" w:line="276" w:lineRule="auto"/>
      <w:jc w:val="left"/>
      <w:outlineLvl w:val="9"/>
    </w:pPr>
    <w:rPr>
      <w:rFonts w:asciiTheme="majorHAnsi" w:eastAsiaTheme="majorEastAsia" w:hAnsiTheme="majorHAnsi" w:cstheme="majorBidi"/>
      <w:color w:val="365F91" w:themeColor="accent1" w:themeShade="BF"/>
      <w:szCs w:val="28"/>
      <w:lang w:val="en-US"/>
    </w:rPr>
  </w:style>
  <w:style w:type="paragraph" w:styleId="ListParagraph">
    <w:name w:val="List Paragraph"/>
    <w:basedOn w:val="Normal"/>
    <w:uiPriority w:val="34"/>
    <w:qFormat/>
    <w:rsid w:val="002A7934"/>
    <w:pPr>
      <w:ind w:left="720"/>
      <w:contextualSpacing/>
    </w:pPr>
  </w:style>
  <w:style w:type="paragraph" w:customStyle="1" w:styleId="TableParagraph">
    <w:name w:val="Table Paragraph"/>
    <w:basedOn w:val="Normal"/>
    <w:uiPriority w:val="1"/>
    <w:qFormat/>
    <w:rsid w:val="002A7934"/>
    <w:pPr>
      <w:widowControl w:val="0"/>
    </w:pPr>
    <w:rPr>
      <w:rFonts w:asciiTheme="minorHAnsi" w:eastAsiaTheme="minorHAnsi" w:hAnsiTheme="minorHAnsi" w:cstheme="minorBidi"/>
      <w:sz w:val="22"/>
      <w:szCs w:val="22"/>
      <w:lang w:val="en-US"/>
    </w:rPr>
  </w:style>
  <w:style w:type="table" w:styleId="TableGridLight">
    <w:name w:val="Grid Table Light"/>
    <w:basedOn w:val="TableNormal"/>
    <w:uiPriority w:val="40"/>
    <w:rsid w:val="000D61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0D61E3"/>
    <w:rPr>
      <w:color w:val="605E5C"/>
      <w:shd w:val="clear" w:color="auto" w:fill="E1DFDD"/>
    </w:rPr>
  </w:style>
  <w:style w:type="paragraph" w:styleId="FootnoteText">
    <w:name w:val="footnote text"/>
    <w:basedOn w:val="Normal"/>
    <w:link w:val="FootnoteTextChar"/>
    <w:uiPriority w:val="99"/>
    <w:semiHidden/>
    <w:unhideWhenUsed/>
    <w:rsid w:val="009F7E65"/>
    <w:rPr>
      <w:sz w:val="20"/>
      <w:szCs w:val="20"/>
    </w:rPr>
  </w:style>
  <w:style w:type="character" w:customStyle="1" w:styleId="FootnoteTextChar">
    <w:name w:val="Footnote Text Char"/>
    <w:basedOn w:val="DefaultParagraphFont"/>
    <w:link w:val="FootnoteText"/>
    <w:uiPriority w:val="99"/>
    <w:semiHidden/>
    <w:rsid w:val="009F7E6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F7E65"/>
    <w:rPr>
      <w:vertAlign w:val="superscript"/>
    </w:rPr>
  </w:style>
  <w:style w:type="character" w:customStyle="1" w:styleId="legchangedelimiter">
    <w:name w:val="legchangedelimiter"/>
    <w:basedOn w:val="DefaultParagraphFont"/>
    <w:rsid w:val="001842FE"/>
  </w:style>
  <w:style w:type="character" w:customStyle="1" w:styleId="legsubstitution">
    <w:name w:val="legsubstitution"/>
    <w:basedOn w:val="DefaultParagraphFont"/>
    <w:rsid w:val="001842FE"/>
  </w:style>
  <w:style w:type="character" w:styleId="CommentReference">
    <w:name w:val="annotation reference"/>
    <w:basedOn w:val="DefaultParagraphFont"/>
    <w:uiPriority w:val="99"/>
    <w:semiHidden/>
    <w:unhideWhenUsed/>
    <w:rsid w:val="002D326C"/>
    <w:rPr>
      <w:sz w:val="16"/>
      <w:szCs w:val="16"/>
    </w:rPr>
  </w:style>
  <w:style w:type="paragraph" w:styleId="CommentText">
    <w:name w:val="annotation text"/>
    <w:basedOn w:val="Normal"/>
    <w:link w:val="CommentTextChar"/>
    <w:uiPriority w:val="99"/>
    <w:semiHidden/>
    <w:unhideWhenUsed/>
    <w:rsid w:val="002D326C"/>
    <w:rPr>
      <w:sz w:val="20"/>
      <w:szCs w:val="20"/>
    </w:rPr>
  </w:style>
  <w:style w:type="character" w:customStyle="1" w:styleId="CommentTextChar">
    <w:name w:val="Comment Text Char"/>
    <w:basedOn w:val="DefaultParagraphFont"/>
    <w:link w:val="CommentText"/>
    <w:uiPriority w:val="99"/>
    <w:semiHidden/>
    <w:rsid w:val="002D32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326C"/>
    <w:rPr>
      <w:b/>
      <w:bCs/>
    </w:rPr>
  </w:style>
  <w:style w:type="character" w:customStyle="1" w:styleId="CommentSubjectChar">
    <w:name w:val="Comment Subject Char"/>
    <w:basedOn w:val="CommentTextChar"/>
    <w:link w:val="CommentSubject"/>
    <w:uiPriority w:val="99"/>
    <w:semiHidden/>
    <w:rsid w:val="002D326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78095">
      <w:bodyDiv w:val="1"/>
      <w:marLeft w:val="0"/>
      <w:marRight w:val="0"/>
      <w:marTop w:val="0"/>
      <w:marBottom w:val="0"/>
      <w:divBdr>
        <w:top w:val="none" w:sz="0" w:space="0" w:color="auto"/>
        <w:left w:val="none" w:sz="0" w:space="0" w:color="auto"/>
        <w:bottom w:val="none" w:sz="0" w:space="0" w:color="auto"/>
        <w:right w:val="none" w:sz="0" w:space="0" w:color="auto"/>
      </w:divBdr>
    </w:div>
    <w:div w:id="831216835">
      <w:bodyDiv w:val="1"/>
      <w:marLeft w:val="0"/>
      <w:marRight w:val="0"/>
      <w:marTop w:val="0"/>
      <w:marBottom w:val="0"/>
      <w:divBdr>
        <w:top w:val="none" w:sz="0" w:space="0" w:color="auto"/>
        <w:left w:val="none" w:sz="0" w:space="0" w:color="auto"/>
        <w:bottom w:val="none" w:sz="0" w:space="0" w:color="auto"/>
        <w:right w:val="none" w:sz="0" w:space="0" w:color="auto"/>
      </w:divBdr>
    </w:div>
    <w:div w:id="1156453504">
      <w:bodyDiv w:val="1"/>
      <w:marLeft w:val="0"/>
      <w:marRight w:val="0"/>
      <w:marTop w:val="0"/>
      <w:marBottom w:val="0"/>
      <w:divBdr>
        <w:top w:val="none" w:sz="0" w:space="0" w:color="auto"/>
        <w:left w:val="none" w:sz="0" w:space="0" w:color="auto"/>
        <w:bottom w:val="none" w:sz="0" w:space="0" w:color="auto"/>
        <w:right w:val="none" w:sz="0" w:space="0" w:color="auto"/>
      </w:divBdr>
    </w:div>
    <w:div w:id="1236864804">
      <w:bodyDiv w:val="1"/>
      <w:marLeft w:val="0"/>
      <w:marRight w:val="0"/>
      <w:marTop w:val="0"/>
      <w:marBottom w:val="0"/>
      <w:divBdr>
        <w:top w:val="none" w:sz="0" w:space="0" w:color="auto"/>
        <w:left w:val="none" w:sz="0" w:space="0" w:color="auto"/>
        <w:bottom w:val="none" w:sz="0" w:space="0" w:color="auto"/>
        <w:right w:val="none" w:sz="0" w:space="0" w:color="auto"/>
      </w:divBdr>
    </w:div>
    <w:div w:id="1597590672">
      <w:bodyDiv w:val="1"/>
      <w:marLeft w:val="0"/>
      <w:marRight w:val="0"/>
      <w:marTop w:val="0"/>
      <w:marBottom w:val="0"/>
      <w:divBdr>
        <w:top w:val="none" w:sz="0" w:space="0" w:color="auto"/>
        <w:left w:val="none" w:sz="0" w:space="0" w:color="auto"/>
        <w:bottom w:val="none" w:sz="0" w:space="0" w:color="auto"/>
        <w:right w:val="none" w:sz="0" w:space="0" w:color="auto"/>
      </w:divBdr>
    </w:div>
    <w:div w:id="1663309940">
      <w:bodyDiv w:val="1"/>
      <w:marLeft w:val="0"/>
      <w:marRight w:val="0"/>
      <w:marTop w:val="0"/>
      <w:marBottom w:val="0"/>
      <w:divBdr>
        <w:top w:val="none" w:sz="0" w:space="0" w:color="auto"/>
        <w:left w:val="none" w:sz="0" w:space="0" w:color="auto"/>
        <w:bottom w:val="none" w:sz="0" w:space="0" w:color="auto"/>
        <w:right w:val="none" w:sz="0" w:space="0" w:color="auto"/>
      </w:divBdr>
    </w:div>
    <w:div w:id="1858688871">
      <w:bodyDiv w:val="1"/>
      <w:marLeft w:val="0"/>
      <w:marRight w:val="0"/>
      <w:marTop w:val="0"/>
      <w:marBottom w:val="0"/>
      <w:divBdr>
        <w:top w:val="none" w:sz="0" w:space="0" w:color="auto"/>
        <w:left w:val="none" w:sz="0" w:space="0" w:color="auto"/>
        <w:bottom w:val="none" w:sz="0" w:space="0" w:color="auto"/>
        <w:right w:val="none" w:sz="0" w:space="0" w:color="auto"/>
      </w:divBdr>
    </w:div>
    <w:div w:id="1874420647">
      <w:bodyDiv w:val="1"/>
      <w:marLeft w:val="0"/>
      <w:marRight w:val="0"/>
      <w:marTop w:val="0"/>
      <w:marBottom w:val="0"/>
      <w:divBdr>
        <w:top w:val="none" w:sz="0" w:space="0" w:color="auto"/>
        <w:left w:val="none" w:sz="0" w:space="0" w:color="auto"/>
        <w:bottom w:val="none" w:sz="0" w:space="0" w:color="auto"/>
        <w:right w:val="none" w:sz="0" w:space="0" w:color="auto"/>
      </w:divBdr>
    </w:div>
    <w:div w:id="198589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vid-19-decontamination-in-non-healthcare-settings/covid-19-decontamination-in-non-healthcare-settin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us.org.uk/media/statements/resuscitation-council-uk-statements-on-covid-19-coronavirus-cpr-and-resuscitation/" TargetMode="External"/><Relationship Id="rId17" Type="http://schemas.openxmlformats.org/officeDocument/2006/relationships/hyperlink" Target="https://www.youthsporttrust.org/coronavirus-support-schools" TargetMode="External"/><Relationship Id="rId2" Type="http://schemas.openxmlformats.org/officeDocument/2006/relationships/numbering" Target="numbering.xml"/><Relationship Id="rId16" Type="http://schemas.openxmlformats.org/officeDocument/2006/relationships/hyperlink" Target="https://www.afpe.org.uk/physical-education/wp-content/uploads/COVID-19-Interpreting-the-Government-Guidance-in-a-PESSPA-Context-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bro2708\Downloads\Emerging_from_lockdown_published_version_3%20(1).pdf" TargetMode="External"/><Relationship Id="rId5" Type="http://schemas.openxmlformats.org/officeDocument/2006/relationships/webSettings" Target="webSettings.xml"/><Relationship Id="rId15" Type="http://schemas.openxmlformats.org/officeDocument/2006/relationships/hyperlink" Target="https://www.sportengland.org/how-we-can-help/coronavirus/coronavirus-what-happens-next"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covid-19-personal-protective-equipment-use-for-aerosol-generat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DF1B4-88A5-45D5-8359-2CF39A8C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7311</Words>
  <Characters>41676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48890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sbro2708</dc:creator>
  <cp:keywords/>
  <dc:description/>
  <cp:lastModifiedBy>Head</cp:lastModifiedBy>
  <cp:revision>3</cp:revision>
  <cp:lastPrinted>2020-08-27T07:31:00Z</cp:lastPrinted>
  <dcterms:created xsi:type="dcterms:W3CDTF">2020-08-25T08:12:00Z</dcterms:created>
  <dcterms:modified xsi:type="dcterms:W3CDTF">2020-08-27T07:31:00Z</dcterms:modified>
</cp:coreProperties>
</file>